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EEB" w:rsidRDefault="00D85023">
      <w:pPr>
        <w:rPr>
          <w:rFonts w:ascii="Clerface-Medium" w:hAnsi="Clerface-Medium"/>
        </w:rPr>
      </w:pPr>
      <w:r w:rsidRPr="002B778C">
        <w:rPr>
          <w:rFonts w:ascii="Clerface-Medium" w:hAnsi="Clerface-Medium"/>
          <w:noProof/>
          <w:lang w:eastAsia="nl-BE"/>
        </w:rPr>
        <w:drawing>
          <wp:anchor distT="0" distB="0" distL="114300" distR="114300" simplePos="0" relativeHeight="251658240" behindDoc="1" locked="0" layoutInCell="1" allowOverlap="1">
            <wp:simplePos x="0" y="0"/>
            <wp:positionH relativeFrom="column">
              <wp:posOffset>-123825</wp:posOffset>
            </wp:positionH>
            <wp:positionV relativeFrom="paragraph">
              <wp:posOffset>-292735</wp:posOffset>
            </wp:positionV>
            <wp:extent cx="2603500" cy="1828800"/>
            <wp:effectExtent l="19050" t="0" r="6350" b="0"/>
            <wp:wrapTight wrapText="bothSides">
              <wp:wrapPolygon edited="0">
                <wp:start x="632" y="0"/>
                <wp:lineTo x="-158" y="1575"/>
                <wp:lineTo x="-158" y="19800"/>
                <wp:lineTo x="158" y="21375"/>
                <wp:lineTo x="632" y="21375"/>
                <wp:lineTo x="20862" y="21375"/>
                <wp:lineTo x="21337" y="21375"/>
                <wp:lineTo x="21653" y="19800"/>
                <wp:lineTo x="21653" y="1575"/>
                <wp:lineTo x="21337" y="225"/>
                <wp:lineTo x="20862" y="0"/>
                <wp:lineTo x="632" y="0"/>
              </wp:wrapPolygon>
            </wp:wrapTight>
            <wp:docPr id="1" name="Afbeelding 0" descr="gent, middeleeuwse 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t, middeleeuwse stad.JPG"/>
                    <pic:cNvPicPr/>
                  </pic:nvPicPr>
                  <pic:blipFill>
                    <a:blip r:embed="rId7" cstate="print"/>
                    <a:stretch>
                      <a:fillRect/>
                    </a:stretch>
                  </pic:blipFill>
                  <pic:spPr>
                    <a:xfrm>
                      <a:off x="0" y="0"/>
                      <a:ext cx="2603500" cy="1828800"/>
                    </a:xfrm>
                    <a:prstGeom prst="rect">
                      <a:avLst/>
                    </a:prstGeom>
                    <a:ln>
                      <a:noFill/>
                    </a:ln>
                    <a:effectLst>
                      <a:softEdge rad="112500"/>
                    </a:effectLst>
                  </pic:spPr>
                </pic:pic>
              </a:graphicData>
            </a:graphic>
          </wp:anchor>
        </w:drawing>
      </w:r>
      <w:r w:rsidR="009B5524">
        <w:rPr>
          <w:rFonts w:ascii="Clerface-Medium" w:hAnsi="Clerface-Medium"/>
        </w:rPr>
        <w:t>Mijn naam:……………………………………………...</w:t>
      </w:r>
    </w:p>
    <w:p w:rsidR="009B5524" w:rsidRPr="002B778C" w:rsidRDefault="009B5524">
      <w:pPr>
        <w:rPr>
          <w:rFonts w:ascii="Clerface-Medium" w:hAnsi="Clerface-Medium" w:cstheme="minorHAnsi"/>
        </w:rPr>
      </w:pPr>
      <w:r>
        <w:rPr>
          <w:rFonts w:ascii="Clerface-Medium" w:hAnsi="Clerface-Medium"/>
        </w:rPr>
        <w:t>Ik werk samen met:……………………………………</w:t>
      </w:r>
    </w:p>
    <w:p w:rsidR="002B778C" w:rsidRPr="002B778C" w:rsidRDefault="002B778C" w:rsidP="002B778C">
      <w:pPr>
        <w:jc w:val="both"/>
        <w:rPr>
          <w:rFonts w:ascii="Clerface-Medium" w:hAnsi="Clerface-Medium"/>
        </w:rPr>
      </w:pPr>
    </w:p>
    <w:p w:rsidR="00D85023" w:rsidRDefault="002B778C" w:rsidP="002B778C">
      <w:pPr>
        <w:jc w:val="both"/>
        <w:rPr>
          <w:rFonts w:ascii="Clerface-Medium" w:hAnsi="Clerface-Medium"/>
        </w:rPr>
      </w:pPr>
      <w:r w:rsidRPr="002B778C">
        <w:rPr>
          <w:rFonts w:ascii="Clerface-Medium" w:hAnsi="Clerface-Medium"/>
        </w:rPr>
        <w:t>Le</w:t>
      </w:r>
      <w:r w:rsidR="001F6384">
        <w:rPr>
          <w:rFonts w:ascii="Clerface-Medium" w:hAnsi="Clerface-Medium"/>
        </w:rPr>
        <w:t xml:space="preserve">es de opdrachten en voer ze uit. Bekijk op de website voor elke opdracht de foto’s of de filmpjes. </w:t>
      </w:r>
    </w:p>
    <w:p w:rsidR="002B778C" w:rsidRDefault="002B778C" w:rsidP="002B778C">
      <w:pPr>
        <w:rPr>
          <w:rFonts w:ascii="BoltonOutline" w:hAnsi="BoltonOutline"/>
        </w:rPr>
      </w:pPr>
    </w:p>
    <w:p w:rsidR="002B778C" w:rsidRPr="00E64432" w:rsidRDefault="002B778C" w:rsidP="002B778C">
      <w:pPr>
        <w:pStyle w:val="Lijstalinea"/>
        <w:numPr>
          <w:ilvl w:val="0"/>
          <w:numId w:val="3"/>
        </w:numPr>
        <w:rPr>
          <w:rFonts w:ascii="BoltonOutline" w:hAnsi="BoltonOutline"/>
          <w:sz w:val="28"/>
          <w:szCs w:val="28"/>
        </w:rPr>
      </w:pPr>
      <w:r w:rsidRPr="002B778C">
        <w:rPr>
          <w:rFonts w:ascii="BoltonOutline" w:hAnsi="BoltonOutline"/>
          <w:sz w:val="28"/>
          <w:szCs w:val="28"/>
        </w:rPr>
        <w:t xml:space="preserve"> </w:t>
      </w:r>
      <w:r w:rsidRPr="002B778C">
        <w:rPr>
          <w:rFonts w:ascii="Alte-Schwabacher" w:hAnsi="Alte-Schwabacher"/>
          <w:color w:val="984806" w:themeColor="accent6" w:themeShade="80"/>
          <w:sz w:val="28"/>
          <w:szCs w:val="28"/>
        </w:rPr>
        <w:t>Opdracht 1</w:t>
      </w:r>
    </w:p>
    <w:p w:rsidR="009F5DAE" w:rsidRPr="00FF16DA" w:rsidRDefault="009F5303" w:rsidP="0073629A">
      <w:pPr>
        <w:jc w:val="both"/>
        <w:rPr>
          <w:i/>
        </w:rPr>
      </w:pPr>
      <w:r>
        <w:rPr>
          <w:i/>
        </w:rPr>
        <w:t xml:space="preserve">Onze provinciehoofdstad ‘Gent’ is in de middeleeuwen ontstaan. Alles </w:t>
      </w:r>
      <w:r w:rsidR="00B95183">
        <w:rPr>
          <w:i/>
        </w:rPr>
        <w:t>wat</w:t>
      </w:r>
      <w:r>
        <w:rPr>
          <w:i/>
        </w:rPr>
        <w:t xml:space="preserve"> tussen de jaren 500 en 1500 is gebeurd, noemen we de middeleeuwen. Laten we eens kijken waar Gent op de kaart ligt… </w:t>
      </w:r>
    </w:p>
    <w:p w:rsidR="009B5524" w:rsidRDefault="009F5303" w:rsidP="0073629A">
      <w:pPr>
        <w:jc w:val="both"/>
        <w:rPr>
          <w:rFonts w:cstheme="minorHAnsi"/>
          <w:b/>
        </w:rPr>
      </w:pPr>
      <w:r>
        <w:rPr>
          <w:rFonts w:cstheme="minorHAnsi"/>
          <w:b/>
          <w:noProof/>
          <w:lang w:eastAsia="nl-BE"/>
        </w:rPr>
        <w:drawing>
          <wp:anchor distT="0" distB="0" distL="114300" distR="114300" simplePos="0" relativeHeight="251672576" behindDoc="0" locked="0" layoutInCell="1" allowOverlap="1">
            <wp:simplePos x="0" y="0"/>
            <wp:positionH relativeFrom="column">
              <wp:posOffset>157906</wp:posOffset>
            </wp:positionH>
            <wp:positionV relativeFrom="paragraph">
              <wp:posOffset>13988</wp:posOffset>
            </wp:positionV>
            <wp:extent cx="5759355" cy="3029803"/>
            <wp:effectExtent l="0" t="0" r="0" b="0"/>
            <wp:wrapNone/>
            <wp:docPr id="7" name="Afbeelding 8" descr="http://www.dekrachtvanjestem.be/kvjss/leerkrachten/images/kaart_gemeenten_vlaand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krachtvanjestem.be/kvjss/leerkrachten/images/kaart_gemeenten_vlaanderen.jp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5759355" cy="3029803"/>
                    </a:xfrm>
                    <a:prstGeom prst="rect">
                      <a:avLst/>
                    </a:prstGeom>
                    <a:noFill/>
                    <a:ln w="9525">
                      <a:noFill/>
                      <a:miter lim="800000"/>
                      <a:headEnd/>
                      <a:tailEnd/>
                    </a:ln>
                  </pic:spPr>
                </pic:pic>
              </a:graphicData>
            </a:graphic>
          </wp:anchor>
        </w:drawing>
      </w:r>
      <w:r w:rsidR="009B5524">
        <w:rPr>
          <w:rFonts w:cstheme="minorHAnsi"/>
          <w:b/>
        </w:rPr>
        <w:t>a)</w:t>
      </w:r>
      <w:r>
        <w:rPr>
          <w:rFonts w:cstheme="minorHAnsi"/>
          <w:b/>
        </w:rPr>
        <w:t xml:space="preserve"> </w:t>
      </w:r>
      <w:r w:rsidR="009B5524">
        <w:rPr>
          <w:rFonts w:cstheme="minorHAnsi"/>
          <w:b/>
        </w:rPr>
        <w:t>Overtrek de grenzen van onze provincie met een rode kleur.</w:t>
      </w:r>
    </w:p>
    <w:p w:rsidR="009B5524" w:rsidRDefault="009B5524" w:rsidP="0073629A">
      <w:pPr>
        <w:jc w:val="both"/>
        <w:rPr>
          <w:rFonts w:cstheme="minorHAnsi"/>
          <w:b/>
        </w:rPr>
      </w:pPr>
      <w:r>
        <w:rPr>
          <w:rFonts w:cstheme="minorHAnsi"/>
          <w:b/>
        </w:rPr>
        <w:t>b) Kleur onze provinciehoofdstad in met een groene kleur.</w:t>
      </w:r>
      <w:r w:rsidR="009F5303">
        <w:rPr>
          <w:rFonts w:cstheme="minorHAnsi"/>
          <w:b/>
        </w:rPr>
        <w:t xml:space="preserve"> </w:t>
      </w:r>
    </w:p>
    <w:p w:rsidR="009B5524" w:rsidRDefault="009B5524" w:rsidP="0073629A">
      <w:pPr>
        <w:jc w:val="both"/>
        <w:rPr>
          <w:rFonts w:cstheme="minorHAnsi"/>
          <w:b/>
        </w:rPr>
      </w:pPr>
    </w:p>
    <w:p w:rsidR="009B5524" w:rsidRDefault="009B5524" w:rsidP="00FE16DB">
      <w:pPr>
        <w:rPr>
          <w:rFonts w:cstheme="minorHAnsi"/>
          <w:b/>
        </w:rPr>
      </w:pPr>
    </w:p>
    <w:p w:rsidR="009B5524" w:rsidRDefault="009B5524" w:rsidP="00FE16DB">
      <w:pPr>
        <w:rPr>
          <w:rFonts w:cstheme="minorHAnsi"/>
          <w:b/>
        </w:rPr>
      </w:pPr>
    </w:p>
    <w:p w:rsidR="009B5524" w:rsidRDefault="009B5524" w:rsidP="00FE16DB">
      <w:pPr>
        <w:rPr>
          <w:rFonts w:cstheme="minorHAnsi"/>
          <w:b/>
        </w:rPr>
      </w:pPr>
    </w:p>
    <w:p w:rsidR="009B5524" w:rsidRDefault="009B5524" w:rsidP="00FE16DB">
      <w:pPr>
        <w:rPr>
          <w:rFonts w:cstheme="minorHAnsi"/>
          <w:b/>
        </w:rPr>
      </w:pPr>
    </w:p>
    <w:p w:rsidR="009B5524" w:rsidRDefault="009B5524" w:rsidP="00FE16DB">
      <w:pPr>
        <w:rPr>
          <w:rFonts w:cstheme="minorHAnsi"/>
          <w:b/>
        </w:rPr>
      </w:pPr>
    </w:p>
    <w:p w:rsidR="001F7EB6" w:rsidRDefault="009B5524" w:rsidP="001F7EB6">
      <w:pPr>
        <w:tabs>
          <w:tab w:val="left" w:pos="5223"/>
        </w:tabs>
        <w:rPr>
          <w:rFonts w:cstheme="minorHAnsi"/>
          <w:b/>
        </w:rPr>
      </w:pPr>
      <w:r>
        <w:rPr>
          <w:rFonts w:cstheme="minorHAnsi"/>
          <w:b/>
        </w:rPr>
        <w:tab/>
      </w:r>
    </w:p>
    <w:p w:rsidR="009B5524" w:rsidRPr="009F5303" w:rsidRDefault="009B5524" w:rsidP="009B5524">
      <w:pPr>
        <w:pStyle w:val="Lijstalinea"/>
        <w:numPr>
          <w:ilvl w:val="0"/>
          <w:numId w:val="3"/>
        </w:numPr>
        <w:rPr>
          <w:rFonts w:cstheme="minorHAnsi"/>
          <w:color w:val="984806" w:themeColor="accent6" w:themeShade="80"/>
          <w:sz w:val="28"/>
          <w:szCs w:val="28"/>
        </w:rPr>
      </w:pPr>
      <w:r w:rsidRPr="00E15369">
        <w:rPr>
          <w:rFonts w:ascii="Alte-Schwabacher" w:hAnsi="Alte-Schwabacher" w:cstheme="minorHAnsi"/>
          <w:color w:val="984806" w:themeColor="accent6" w:themeShade="80"/>
          <w:sz w:val="28"/>
          <w:szCs w:val="28"/>
        </w:rPr>
        <w:t>Opdracht 2</w:t>
      </w:r>
    </w:p>
    <w:p w:rsidR="009F5303" w:rsidRPr="009F5303" w:rsidRDefault="009F5303" w:rsidP="0073629A">
      <w:pPr>
        <w:jc w:val="both"/>
        <w:rPr>
          <w:i/>
        </w:rPr>
      </w:pPr>
      <w:r>
        <w:rPr>
          <w:i/>
        </w:rPr>
        <w:t xml:space="preserve">Gent is ontstaan door de samenvloeiing van twee belangrijke rivieren. Deze rivieren hebben een belangrijke rol gespeeld in de opbouw tot een grote stad. </w:t>
      </w:r>
    </w:p>
    <w:p w:rsidR="00FE16DB" w:rsidRPr="00FE16DB" w:rsidRDefault="00FE16DB" w:rsidP="0073629A">
      <w:pPr>
        <w:jc w:val="both"/>
        <w:rPr>
          <w:rFonts w:cstheme="minorHAnsi"/>
          <w:b/>
        </w:rPr>
      </w:pPr>
      <w:r w:rsidRPr="00FE16DB">
        <w:rPr>
          <w:rFonts w:cstheme="minorHAnsi"/>
          <w:b/>
        </w:rPr>
        <w:t>a)</w:t>
      </w:r>
      <w:r w:rsidR="00023152">
        <w:rPr>
          <w:rFonts w:cstheme="minorHAnsi"/>
          <w:b/>
        </w:rPr>
        <w:t xml:space="preserve"> Welke twee belangrijke waterwegen</w:t>
      </w:r>
      <w:r w:rsidRPr="00FE16DB">
        <w:rPr>
          <w:rFonts w:cstheme="minorHAnsi"/>
          <w:b/>
        </w:rPr>
        <w:t xml:space="preserve"> vloeien samen in Gent? </w:t>
      </w:r>
    </w:p>
    <w:p w:rsidR="00FE16DB" w:rsidRDefault="00FE16DB" w:rsidP="0073629A">
      <w:pPr>
        <w:jc w:val="both"/>
        <w:rPr>
          <w:rFonts w:cstheme="minorHAnsi"/>
        </w:rPr>
      </w:pPr>
      <w:r>
        <w:rPr>
          <w:rFonts w:cstheme="minorHAnsi"/>
        </w:rPr>
        <w:t>1. …………………………………………..</w:t>
      </w:r>
    </w:p>
    <w:p w:rsidR="00FE16DB" w:rsidRDefault="00FE16DB" w:rsidP="0073629A">
      <w:pPr>
        <w:jc w:val="both"/>
        <w:rPr>
          <w:rFonts w:cstheme="minorHAnsi"/>
          <w:color w:val="FF0000"/>
        </w:rPr>
      </w:pPr>
      <w:r>
        <w:rPr>
          <w:rFonts w:cstheme="minorHAnsi"/>
        </w:rPr>
        <w:t>2. …………………………………………..</w:t>
      </w:r>
    </w:p>
    <w:p w:rsidR="00FE16DB" w:rsidRPr="00FE16DB" w:rsidRDefault="00FE16DB" w:rsidP="0073629A">
      <w:pPr>
        <w:jc w:val="both"/>
        <w:rPr>
          <w:rFonts w:cstheme="minorHAnsi"/>
          <w:b/>
        </w:rPr>
      </w:pPr>
      <w:r w:rsidRPr="00FE16DB">
        <w:rPr>
          <w:rFonts w:cstheme="minorHAnsi"/>
          <w:b/>
        </w:rPr>
        <w:t xml:space="preserve">b) Geef 1 voordeel en 1 nadeel van de waterwegen in het middeleeuwse Gent. </w:t>
      </w:r>
    </w:p>
    <w:p w:rsidR="00FE16DB" w:rsidRDefault="00FE16DB" w:rsidP="0073629A">
      <w:pPr>
        <w:jc w:val="both"/>
        <w:rPr>
          <w:rFonts w:cstheme="minorHAnsi"/>
        </w:rPr>
      </w:pPr>
      <w:r>
        <w:rPr>
          <w:rFonts w:cstheme="minorHAnsi"/>
        </w:rPr>
        <w:t>Voordeel: …………………………………………………………………………………………………………………………………………….</w:t>
      </w:r>
    </w:p>
    <w:p w:rsidR="00136A72" w:rsidRDefault="00FE16DB" w:rsidP="0073629A">
      <w:pPr>
        <w:jc w:val="both"/>
        <w:rPr>
          <w:rFonts w:cstheme="minorHAnsi"/>
        </w:rPr>
      </w:pPr>
      <w:r>
        <w:rPr>
          <w:rFonts w:cstheme="minorHAnsi"/>
        </w:rPr>
        <w:t>Nadeel: ………………………………………………………………………………………………………………………………………………..</w:t>
      </w:r>
    </w:p>
    <w:p w:rsidR="00C33DEB" w:rsidRDefault="00C33DEB" w:rsidP="005373D4">
      <w:pPr>
        <w:jc w:val="both"/>
        <w:rPr>
          <w:rFonts w:cstheme="minorHAnsi"/>
          <w:b/>
        </w:rPr>
      </w:pPr>
      <w:r>
        <w:rPr>
          <w:rFonts w:cstheme="minorHAnsi"/>
          <w:b/>
        </w:rPr>
        <w:t>c) Bestudeer de</w:t>
      </w:r>
      <w:r w:rsidR="00FE16DB">
        <w:rPr>
          <w:rFonts w:cstheme="minorHAnsi"/>
          <w:b/>
        </w:rPr>
        <w:t xml:space="preserve"> kaart en vergelijk met de eigen kaart. </w:t>
      </w:r>
      <w:r w:rsidR="0073629A">
        <w:rPr>
          <w:rFonts w:cstheme="minorHAnsi"/>
          <w:b/>
        </w:rPr>
        <w:t>Plaats</w:t>
      </w:r>
      <w:r>
        <w:rPr>
          <w:rFonts w:cstheme="minorHAnsi"/>
          <w:b/>
        </w:rPr>
        <w:t xml:space="preserve"> de foto’s van de 2 abdijen </w:t>
      </w:r>
      <w:r w:rsidR="00F614D7">
        <w:rPr>
          <w:rFonts w:cstheme="minorHAnsi"/>
          <w:b/>
        </w:rPr>
        <w:t xml:space="preserve">op de juiste plaats op jouw kaart. </w:t>
      </w:r>
      <w:r w:rsidR="00D62DB5">
        <w:rPr>
          <w:rFonts w:cstheme="minorHAnsi"/>
          <w:b/>
        </w:rPr>
        <w:t>(Letters B en C)</w:t>
      </w:r>
    </w:p>
    <w:p w:rsidR="00FE16DB" w:rsidRPr="009F5303" w:rsidRDefault="00FE16DB" w:rsidP="00FE16DB">
      <w:pPr>
        <w:pStyle w:val="Lijstalinea"/>
        <w:numPr>
          <w:ilvl w:val="0"/>
          <w:numId w:val="3"/>
        </w:numPr>
        <w:rPr>
          <w:rFonts w:cstheme="minorHAnsi"/>
          <w:color w:val="984806" w:themeColor="accent6" w:themeShade="80"/>
          <w:sz w:val="28"/>
          <w:szCs w:val="28"/>
        </w:rPr>
      </w:pPr>
      <w:r w:rsidRPr="00E15369">
        <w:rPr>
          <w:rFonts w:ascii="Alte-Schwabacher" w:hAnsi="Alte-Schwabacher" w:cstheme="minorHAnsi"/>
          <w:color w:val="984806" w:themeColor="accent6" w:themeShade="80"/>
          <w:sz w:val="28"/>
          <w:szCs w:val="28"/>
        </w:rPr>
        <w:lastRenderedPageBreak/>
        <w:t xml:space="preserve">Opdracht </w:t>
      </w:r>
      <w:r w:rsidR="00C33DEB">
        <w:rPr>
          <w:rFonts w:ascii="Alte-Schwabacher" w:hAnsi="Alte-Schwabacher" w:cstheme="minorHAnsi"/>
          <w:color w:val="984806" w:themeColor="accent6" w:themeShade="80"/>
          <w:sz w:val="28"/>
          <w:szCs w:val="28"/>
        </w:rPr>
        <w:t>3</w:t>
      </w:r>
    </w:p>
    <w:p w:rsidR="009F5303" w:rsidRPr="009F5303" w:rsidRDefault="009F5303" w:rsidP="0073629A">
      <w:pPr>
        <w:jc w:val="both"/>
        <w:rPr>
          <w:i/>
        </w:rPr>
      </w:pPr>
      <w:r>
        <w:rPr>
          <w:i/>
        </w:rPr>
        <w:t>Ongeveer een 300</w:t>
      </w:r>
      <w:r w:rsidR="0073629A">
        <w:rPr>
          <w:i/>
        </w:rPr>
        <w:t xml:space="preserve"> jaar later, </w:t>
      </w:r>
      <w:r>
        <w:rPr>
          <w:i/>
        </w:rPr>
        <w:t>na het ontstaan van de abdijen</w:t>
      </w:r>
      <w:r w:rsidR="0073629A">
        <w:rPr>
          <w:i/>
        </w:rPr>
        <w:t>, vielen de</w:t>
      </w:r>
      <w:r>
        <w:rPr>
          <w:i/>
        </w:rPr>
        <w:t xml:space="preserve"> Vikingen binnen…</w:t>
      </w:r>
    </w:p>
    <w:p w:rsidR="00FE16DB" w:rsidRDefault="0075203D" w:rsidP="0073629A">
      <w:pPr>
        <w:jc w:val="both"/>
        <w:rPr>
          <w:rFonts w:cstheme="minorHAnsi"/>
          <w:b/>
        </w:rPr>
      </w:pPr>
      <w:r>
        <w:rPr>
          <w:rFonts w:cstheme="minorHAnsi"/>
          <w:b/>
        </w:rPr>
        <w:t>a</w:t>
      </w:r>
      <w:r w:rsidR="00FE16DB">
        <w:rPr>
          <w:rFonts w:cstheme="minorHAnsi"/>
          <w:b/>
        </w:rPr>
        <w:t xml:space="preserve">) </w:t>
      </w:r>
      <w:r w:rsidR="002B778C" w:rsidRPr="00FE16DB">
        <w:rPr>
          <w:rFonts w:cstheme="minorHAnsi"/>
          <w:b/>
        </w:rPr>
        <w:t>Bekijk het filmpje over de Vikingen.</w:t>
      </w:r>
      <w:r w:rsidR="00FE16DB" w:rsidRPr="00FE16DB">
        <w:rPr>
          <w:rFonts w:cstheme="minorHAnsi"/>
          <w:b/>
        </w:rPr>
        <w:t xml:space="preserve"> </w:t>
      </w:r>
      <w:r w:rsidR="002B778C" w:rsidRPr="00FE16DB">
        <w:rPr>
          <w:rFonts w:cstheme="minorHAnsi"/>
          <w:b/>
        </w:rPr>
        <w:t>Geef 1 reden waarom Vikingen andere dorpen overvallen.</w:t>
      </w:r>
    </w:p>
    <w:p w:rsidR="00F614D7" w:rsidRDefault="00FE16DB" w:rsidP="0073629A">
      <w:pPr>
        <w:jc w:val="both"/>
        <w:rPr>
          <w:rFonts w:cstheme="minorHAnsi"/>
        </w:rPr>
      </w:pPr>
      <w:r>
        <w:rPr>
          <w:rFonts w:cstheme="minorHAnsi"/>
        </w:rPr>
        <w:t>………………………………………………………………………………………………………………………………………………………………………………………………………………………………………………………………………………………………………………………</w:t>
      </w:r>
      <w:r w:rsidR="00F614D7">
        <w:rPr>
          <w:rFonts w:cstheme="minorHAnsi"/>
        </w:rPr>
        <w:t>...</w:t>
      </w:r>
    </w:p>
    <w:p w:rsidR="0075203D" w:rsidRDefault="0075203D" w:rsidP="0073629A">
      <w:pPr>
        <w:jc w:val="both"/>
        <w:rPr>
          <w:rFonts w:cstheme="minorHAnsi"/>
          <w:b/>
        </w:rPr>
      </w:pPr>
      <w:r>
        <w:rPr>
          <w:rFonts w:cstheme="minorHAnsi"/>
          <w:b/>
        </w:rPr>
        <w:t xml:space="preserve">b) </w:t>
      </w:r>
      <w:r w:rsidRPr="00FE16DB">
        <w:rPr>
          <w:rFonts w:cstheme="minorHAnsi"/>
          <w:b/>
        </w:rPr>
        <w:t xml:space="preserve">Gent werd in 879 tot 883 overvallen door de Vikingen. In welke eeuw vallen de Vikingen Gent binnen? </w:t>
      </w:r>
    </w:p>
    <w:p w:rsidR="0075203D" w:rsidRPr="0075203D" w:rsidRDefault="0075203D" w:rsidP="0073629A">
      <w:pPr>
        <w:jc w:val="both"/>
        <w:rPr>
          <w:rFonts w:cstheme="minorHAnsi"/>
          <w:b/>
        </w:rPr>
      </w:pPr>
      <w:r>
        <w:rPr>
          <w:rFonts w:cstheme="minorHAnsi"/>
        </w:rPr>
        <w:t>……..de eeuw.</w:t>
      </w:r>
    </w:p>
    <w:p w:rsidR="00F614D7" w:rsidRDefault="00C33DEB" w:rsidP="0073629A">
      <w:pPr>
        <w:jc w:val="both"/>
        <w:rPr>
          <w:rFonts w:cstheme="minorHAnsi"/>
          <w:b/>
        </w:rPr>
      </w:pPr>
      <w:r>
        <w:rPr>
          <w:rFonts w:cstheme="minorHAnsi"/>
          <w:b/>
        </w:rPr>
        <w:t xml:space="preserve">c) Er werd een burcht in Gent gebouwd als verdediging tegen invallen. Hoe heet deze burcht vandaag? </w:t>
      </w:r>
    </w:p>
    <w:p w:rsidR="00F614D7" w:rsidRDefault="00F614D7" w:rsidP="0073629A">
      <w:pPr>
        <w:jc w:val="both"/>
        <w:rPr>
          <w:rFonts w:cstheme="minorHAnsi"/>
        </w:rPr>
      </w:pPr>
      <w:r>
        <w:rPr>
          <w:rFonts w:cstheme="minorHAnsi"/>
        </w:rPr>
        <w:t>…………………………………………………………………………………………………………………………………………………………….</w:t>
      </w:r>
    </w:p>
    <w:p w:rsidR="00E15369" w:rsidRPr="00FE16DB" w:rsidRDefault="00C33DEB" w:rsidP="00FE16DB">
      <w:pPr>
        <w:pStyle w:val="Lijstalinea"/>
        <w:numPr>
          <w:ilvl w:val="0"/>
          <w:numId w:val="3"/>
        </w:numPr>
        <w:rPr>
          <w:rFonts w:cstheme="minorHAnsi"/>
          <w:color w:val="984806" w:themeColor="accent6" w:themeShade="80"/>
          <w:sz w:val="28"/>
          <w:szCs w:val="28"/>
        </w:rPr>
      </w:pPr>
      <w:r>
        <w:rPr>
          <w:rFonts w:ascii="Alte-Schwabacher" w:hAnsi="Alte-Schwabacher" w:cstheme="minorHAnsi"/>
          <w:color w:val="984806" w:themeColor="accent6" w:themeShade="80"/>
          <w:sz w:val="28"/>
          <w:szCs w:val="28"/>
        </w:rPr>
        <w:t>Opdracht 4</w:t>
      </w:r>
      <w:r w:rsidR="00E15369" w:rsidRPr="00FE16DB">
        <w:rPr>
          <w:rFonts w:ascii="Alte-Schwabacher" w:hAnsi="Alte-Schwabacher" w:cstheme="minorHAnsi"/>
          <w:color w:val="984806" w:themeColor="accent6" w:themeShade="80"/>
          <w:sz w:val="28"/>
          <w:szCs w:val="28"/>
        </w:rPr>
        <w:t xml:space="preserve"> </w:t>
      </w:r>
    </w:p>
    <w:p w:rsidR="001F6384" w:rsidRDefault="001F6384" w:rsidP="0073629A">
      <w:pPr>
        <w:jc w:val="both"/>
        <w:rPr>
          <w:rFonts w:cstheme="minorHAnsi"/>
          <w:i/>
        </w:rPr>
      </w:pPr>
      <w:r>
        <w:rPr>
          <w:rFonts w:cstheme="minorHAnsi"/>
          <w:i/>
        </w:rPr>
        <w:t>De stad breidde geleidelijk aan uit en nieuwe grote bouwwerken namen hun plaats in</w:t>
      </w:r>
      <w:r w:rsidR="00604EF0">
        <w:rPr>
          <w:rFonts w:cstheme="minorHAnsi"/>
          <w:i/>
        </w:rPr>
        <w:t>, in</w:t>
      </w:r>
      <w:r>
        <w:rPr>
          <w:rFonts w:cstheme="minorHAnsi"/>
          <w:i/>
        </w:rPr>
        <w:t xml:space="preserve"> het centrum van Gent. Het Belfort was één van deze gebouwen. Het was ‘de schatkamer’ van het volk. Alle rechten en geheimen van de ambachten werden in dit gebouw bewaard. </w:t>
      </w:r>
    </w:p>
    <w:p w:rsidR="005373D4" w:rsidRPr="001F6384" w:rsidRDefault="005373D4" w:rsidP="0073629A">
      <w:pPr>
        <w:jc w:val="both"/>
        <w:rPr>
          <w:rFonts w:cstheme="minorHAnsi"/>
          <w:i/>
        </w:rPr>
      </w:pPr>
    </w:p>
    <w:p w:rsidR="00FE16DB" w:rsidRDefault="00F614D7" w:rsidP="0073629A">
      <w:pPr>
        <w:jc w:val="both"/>
        <w:rPr>
          <w:rFonts w:cstheme="minorHAnsi"/>
          <w:b/>
        </w:rPr>
      </w:pPr>
      <w:r>
        <w:rPr>
          <w:rFonts w:cstheme="minorHAnsi"/>
          <w:b/>
        </w:rPr>
        <w:t xml:space="preserve">a) </w:t>
      </w:r>
      <w:r w:rsidR="00FE16DB">
        <w:rPr>
          <w:rFonts w:cstheme="minorHAnsi"/>
          <w:b/>
        </w:rPr>
        <w:t xml:space="preserve">In dit stripfragment zie je drie belangrijke gebouwen: </w:t>
      </w:r>
      <w:proofErr w:type="spellStart"/>
      <w:r w:rsidR="00FE16DB">
        <w:rPr>
          <w:rFonts w:cstheme="minorHAnsi"/>
          <w:b/>
        </w:rPr>
        <w:t>Sint-Niklaaskerk</w:t>
      </w:r>
      <w:proofErr w:type="spellEnd"/>
      <w:r w:rsidR="00FE16DB">
        <w:rPr>
          <w:rFonts w:cstheme="minorHAnsi"/>
          <w:b/>
        </w:rPr>
        <w:t xml:space="preserve">, Belfort, </w:t>
      </w:r>
      <w:proofErr w:type="spellStart"/>
      <w:r w:rsidR="00FE16DB">
        <w:rPr>
          <w:rFonts w:cstheme="minorHAnsi"/>
          <w:b/>
        </w:rPr>
        <w:t>Sint-Baafskathedraal</w:t>
      </w:r>
      <w:proofErr w:type="spellEnd"/>
      <w:r w:rsidR="00FE16DB">
        <w:rPr>
          <w:rFonts w:cstheme="minorHAnsi"/>
          <w:b/>
        </w:rPr>
        <w:t xml:space="preserve">. Omcirkel deze gebouwen op volgende twee kaarten. </w:t>
      </w:r>
    </w:p>
    <w:p w:rsidR="00F614D7" w:rsidRDefault="001F6384" w:rsidP="0073629A">
      <w:pPr>
        <w:jc w:val="both"/>
        <w:rPr>
          <w:rFonts w:cstheme="minorHAnsi"/>
          <w:b/>
          <w:color w:val="FF0000"/>
        </w:rPr>
      </w:pPr>
      <w:r>
        <w:rPr>
          <w:rFonts w:cstheme="minorHAnsi"/>
          <w:b/>
          <w:noProof/>
          <w:color w:val="FF0000"/>
          <w:lang w:eastAsia="nl-BE"/>
        </w:rPr>
        <w:drawing>
          <wp:anchor distT="0" distB="0" distL="114300" distR="114300" simplePos="0" relativeHeight="251673600" behindDoc="0" locked="0" layoutInCell="1" allowOverlap="1">
            <wp:simplePos x="0" y="0"/>
            <wp:positionH relativeFrom="column">
              <wp:posOffset>26831</wp:posOffset>
            </wp:positionH>
            <wp:positionV relativeFrom="paragraph">
              <wp:posOffset>4862</wp:posOffset>
            </wp:positionV>
            <wp:extent cx="2813514" cy="2226007"/>
            <wp:effectExtent l="19050" t="19050" r="24936" b="21893"/>
            <wp:wrapNone/>
            <wp:docPr id="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813495" cy="2225992"/>
                    </a:xfrm>
                    <a:prstGeom prst="rect">
                      <a:avLst/>
                    </a:prstGeom>
                    <a:noFill/>
                    <a:ln w="9525">
                      <a:solidFill>
                        <a:schemeClr val="tx1"/>
                      </a:solidFill>
                      <a:miter lim="800000"/>
                      <a:headEnd/>
                      <a:tailEnd/>
                    </a:ln>
                  </pic:spPr>
                </pic:pic>
              </a:graphicData>
            </a:graphic>
          </wp:anchor>
        </w:drawing>
      </w:r>
    </w:p>
    <w:p w:rsidR="0075203D" w:rsidRDefault="0075203D" w:rsidP="0073629A">
      <w:pPr>
        <w:jc w:val="both"/>
        <w:rPr>
          <w:rFonts w:cstheme="minorHAnsi"/>
          <w:b/>
          <w:color w:val="FF0000"/>
        </w:rPr>
      </w:pPr>
    </w:p>
    <w:p w:rsidR="0075203D" w:rsidRDefault="0075203D" w:rsidP="0073629A">
      <w:pPr>
        <w:jc w:val="both"/>
        <w:rPr>
          <w:rFonts w:cstheme="minorHAnsi"/>
          <w:b/>
          <w:color w:val="FF0000"/>
        </w:rPr>
      </w:pPr>
    </w:p>
    <w:p w:rsidR="0075203D" w:rsidRDefault="00136A72" w:rsidP="0073629A">
      <w:pPr>
        <w:tabs>
          <w:tab w:val="left" w:pos="5932"/>
        </w:tabs>
        <w:jc w:val="both"/>
        <w:rPr>
          <w:rFonts w:cstheme="minorHAnsi"/>
          <w:b/>
        </w:rPr>
      </w:pPr>
      <w:r>
        <w:rPr>
          <w:rFonts w:cstheme="minorHAnsi"/>
          <w:b/>
        </w:rPr>
        <w:tab/>
      </w:r>
    </w:p>
    <w:p w:rsidR="00136A72" w:rsidRDefault="00136A72" w:rsidP="0073629A">
      <w:pPr>
        <w:tabs>
          <w:tab w:val="left" w:pos="5932"/>
        </w:tabs>
        <w:jc w:val="both"/>
        <w:rPr>
          <w:rFonts w:cstheme="minorHAnsi"/>
          <w:b/>
        </w:rPr>
      </w:pPr>
    </w:p>
    <w:p w:rsidR="00136A72" w:rsidRDefault="00136A72" w:rsidP="0073629A">
      <w:pPr>
        <w:tabs>
          <w:tab w:val="left" w:pos="5932"/>
        </w:tabs>
        <w:jc w:val="both"/>
        <w:rPr>
          <w:rFonts w:cstheme="minorHAnsi"/>
          <w:b/>
        </w:rPr>
      </w:pPr>
    </w:p>
    <w:p w:rsidR="00F614D7" w:rsidRDefault="00F614D7" w:rsidP="0073629A">
      <w:pPr>
        <w:jc w:val="both"/>
        <w:rPr>
          <w:rFonts w:cstheme="minorHAnsi"/>
          <w:b/>
        </w:rPr>
      </w:pPr>
    </w:p>
    <w:p w:rsidR="00DF7CE7" w:rsidRDefault="001F6384" w:rsidP="0073629A">
      <w:pPr>
        <w:jc w:val="both"/>
        <w:rPr>
          <w:rFonts w:cstheme="minorHAnsi"/>
          <w:i/>
          <w:sz w:val="16"/>
          <w:szCs w:val="16"/>
        </w:rPr>
      </w:pPr>
      <w:r w:rsidRPr="001F6384">
        <w:rPr>
          <w:rFonts w:cstheme="minorHAnsi"/>
          <w:i/>
          <w:sz w:val="16"/>
          <w:szCs w:val="16"/>
        </w:rPr>
        <w:t xml:space="preserve">Panoramisch zicht op gent, 1534, anoniem. </w:t>
      </w:r>
      <w:r>
        <w:rPr>
          <w:rFonts w:cstheme="minorHAnsi"/>
          <w:i/>
          <w:sz w:val="16"/>
          <w:szCs w:val="16"/>
        </w:rPr>
        <w:tab/>
      </w:r>
      <w:r>
        <w:rPr>
          <w:rFonts w:cstheme="minorHAnsi"/>
          <w:i/>
          <w:sz w:val="16"/>
          <w:szCs w:val="16"/>
        </w:rPr>
        <w:tab/>
      </w:r>
      <w:r>
        <w:rPr>
          <w:rFonts w:cstheme="minorHAnsi"/>
          <w:i/>
          <w:sz w:val="16"/>
          <w:szCs w:val="16"/>
        </w:rPr>
        <w:tab/>
        <w:t xml:space="preserve">    </w:t>
      </w:r>
    </w:p>
    <w:p w:rsidR="005373D4" w:rsidRDefault="005373D4" w:rsidP="0073629A">
      <w:pPr>
        <w:jc w:val="both"/>
        <w:rPr>
          <w:rFonts w:cstheme="minorHAnsi"/>
          <w:i/>
          <w:sz w:val="16"/>
          <w:szCs w:val="16"/>
        </w:rPr>
      </w:pPr>
    </w:p>
    <w:p w:rsidR="005373D4" w:rsidRDefault="005373D4" w:rsidP="0073629A">
      <w:pPr>
        <w:jc w:val="both"/>
        <w:rPr>
          <w:rFonts w:cstheme="minorHAnsi"/>
          <w:i/>
          <w:sz w:val="16"/>
          <w:szCs w:val="16"/>
        </w:rPr>
      </w:pPr>
    </w:p>
    <w:p w:rsidR="00DF7CE7" w:rsidRDefault="00DF7CE7" w:rsidP="0073629A">
      <w:pPr>
        <w:jc w:val="both"/>
        <w:rPr>
          <w:rFonts w:cstheme="minorHAnsi"/>
          <w:i/>
          <w:sz w:val="16"/>
          <w:szCs w:val="16"/>
        </w:rPr>
      </w:pPr>
    </w:p>
    <w:p w:rsidR="00DF7CE7" w:rsidRDefault="00DF7CE7" w:rsidP="0073629A">
      <w:pPr>
        <w:jc w:val="both"/>
        <w:rPr>
          <w:rFonts w:cstheme="minorHAnsi"/>
          <w:i/>
          <w:sz w:val="16"/>
          <w:szCs w:val="16"/>
        </w:rPr>
      </w:pPr>
    </w:p>
    <w:p w:rsidR="00DF7CE7" w:rsidRDefault="00DF7CE7" w:rsidP="0073629A">
      <w:pPr>
        <w:jc w:val="both"/>
        <w:rPr>
          <w:rFonts w:cstheme="minorHAnsi"/>
          <w:i/>
          <w:sz w:val="16"/>
          <w:szCs w:val="16"/>
        </w:rPr>
      </w:pPr>
    </w:p>
    <w:p w:rsidR="00DF7CE7" w:rsidRDefault="00DF7CE7" w:rsidP="0073629A">
      <w:pPr>
        <w:jc w:val="both"/>
        <w:rPr>
          <w:rFonts w:cstheme="minorHAnsi"/>
          <w:i/>
          <w:sz w:val="16"/>
          <w:szCs w:val="16"/>
        </w:rPr>
      </w:pPr>
      <w:r>
        <w:rPr>
          <w:rFonts w:cstheme="minorHAnsi"/>
          <w:i/>
          <w:noProof/>
          <w:sz w:val="16"/>
          <w:szCs w:val="16"/>
          <w:lang w:eastAsia="nl-BE"/>
        </w:rPr>
        <w:lastRenderedPageBreak/>
        <w:drawing>
          <wp:anchor distT="0" distB="0" distL="114300" distR="114300" simplePos="0" relativeHeight="251671552" behindDoc="0" locked="0" layoutInCell="1" allowOverlap="1">
            <wp:simplePos x="0" y="0"/>
            <wp:positionH relativeFrom="column">
              <wp:posOffset>-55245</wp:posOffset>
            </wp:positionH>
            <wp:positionV relativeFrom="paragraph">
              <wp:posOffset>-641985</wp:posOffset>
            </wp:positionV>
            <wp:extent cx="2602865" cy="2361565"/>
            <wp:effectExtent l="19050" t="19050" r="26035" b="19685"/>
            <wp:wrapNone/>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602865" cy="2361565"/>
                    </a:xfrm>
                    <a:prstGeom prst="rect">
                      <a:avLst/>
                    </a:prstGeom>
                    <a:noFill/>
                    <a:ln w="9525">
                      <a:solidFill>
                        <a:schemeClr val="tx1"/>
                      </a:solidFill>
                      <a:miter lim="800000"/>
                      <a:headEnd/>
                      <a:tailEnd/>
                    </a:ln>
                  </pic:spPr>
                </pic:pic>
              </a:graphicData>
            </a:graphic>
          </wp:anchor>
        </w:drawing>
      </w:r>
    </w:p>
    <w:p w:rsidR="00DF7CE7" w:rsidRDefault="00DF7CE7" w:rsidP="0073629A">
      <w:pPr>
        <w:jc w:val="both"/>
        <w:rPr>
          <w:rFonts w:cstheme="minorHAnsi"/>
          <w:i/>
          <w:sz w:val="16"/>
          <w:szCs w:val="16"/>
        </w:rPr>
      </w:pPr>
    </w:p>
    <w:p w:rsidR="00DF7CE7" w:rsidRDefault="00DF7CE7" w:rsidP="0073629A">
      <w:pPr>
        <w:jc w:val="both"/>
        <w:rPr>
          <w:rFonts w:cstheme="minorHAnsi"/>
          <w:i/>
          <w:sz w:val="16"/>
          <w:szCs w:val="16"/>
        </w:rPr>
      </w:pPr>
    </w:p>
    <w:p w:rsidR="00DF7CE7" w:rsidRDefault="00DF7CE7" w:rsidP="0073629A">
      <w:pPr>
        <w:jc w:val="both"/>
        <w:rPr>
          <w:rFonts w:cstheme="minorHAnsi"/>
          <w:i/>
          <w:sz w:val="16"/>
          <w:szCs w:val="16"/>
        </w:rPr>
      </w:pPr>
    </w:p>
    <w:p w:rsidR="00DF7CE7" w:rsidRDefault="00DF7CE7" w:rsidP="0073629A">
      <w:pPr>
        <w:jc w:val="both"/>
        <w:rPr>
          <w:rFonts w:cstheme="minorHAnsi"/>
          <w:i/>
          <w:sz w:val="16"/>
          <w:szCs w:val="16"/>
        </w:rPr>
      </w:pPr>
    </w:p>
    <w:p w:rsidR="00DF7CE7" w:rsidRDefault="00DF7CE7" w:rsidP="0073629A">
      <w:pPr>
        <w:jc w:val="both"/>
        <w:rPr>
          <w:rFonts w:cstheme="minorHAnsi"/>
          <w:i/>
          <w:sz w:val="16"/>
          <w:szCs w:val="16"/>
        </w:rPr>
      </w:pPr>
    </w:p>
    <w:p w:rsidR="00DF7CE7" w:rsidRDefault="00DF7CE7" w:rsidP="0073629A">
      <w:pPr>
        <w:jc w:val="both"/>
        <w:rPr>
          <w:rFonts w:cstheme="minorHAnsi"/>
          <w:i/>
          <w:sz w:val="16"/>
          <w:szCs w:val="16"/>
        </w:rPr>
      </w:pPr>
    </w:p>
    <w:p w:rsidR="00136A72" w:rsidRPr="00DF7CE7" w:rsidRDefault="001F6384" w:rsidP="0073629A">
      <w:pPr>
        <w:jc w:val="both"/>
        <w:rPr>
          <w:rFonts w:cstheme="minorHAnsi"/>
          <w:i/>
          <w:sz w:val="16"/>
          <w:szCs w:val="16"/>
        </w:rPr>
      </w:pPr>
      <w:r>
        <w:rPr>
          <w:rFonts w:cstheme="minorHAnsi"/>
          <w:i/>
          <w:sz w:val="16"/>
          <w:szCs w:val="16"/>
        </w:rPr>
        <w:t xml:space="preserve">   Stadsplan Gent, 2012.</w:t>
      </w:r>
    </w:p>
    <w:p w:rsidR="00136A72" w:rsidRDefault="00F614D7" w:rsidP="0073629A">
      <w:pPr>
        <w:jc w:val="both"/>
        <w:rPr>
          <w:rFonts w:cstheme="minorHAnsi"/>
          <w:b/>
        </w:rPr>
      </w:pPr>
      <w:r>
        <w:rPr>
          <w:rFonts w:cstheme="minorHAnsi"/>
          <w:b/>
        </w:rPr>
        <w:t xml:space="preserve">b) Welk figuur staat bovenop het Belfort? </w:t>
      </w:r>
    </w:p>
    <w:p w:rsidR="00F614D7" w:rsidRPr="00F614D7" w:rsidRDefault="00F614D7" w:rsidP="0073629A">
      <w:pPr>
        <w:jc w:val="both"/>
        <w:rPr>
          <w:rFonts w:cstheme="minorHAnsi"/>
        </w:rPr>
      </w:pPr>
      <w:r w:rsidRPr="00F614D7">
        <w:rPr>
          <w:rFonts w:cstheme="minorHAnsi"/>
        </w:rPr>
        <w:t>………………………………………………………………………………………………………………………………………………………</w:t>
      </w:r>
      <w:r>
        <w:rPr>
          <w:rFonts w:cstheme="minorHAnsi"/>
        </w:rPr>
        <w:t>…….</w:t>
      </w:r>
    </w:p>
    <w:p w:rsidR="00F614D7" w:rsidRDefault="00F614D7" w:rsidP="0073629A">
      <w:pPr>
        <w:jc w:val="both"/>
        <w:rPr>
          <w:rFonts w:cstheme="minorHAnsi"/>
          <w:b/>
        </w:rPr>
      </w:pPr>
      <w:r>
        <w:rPr>
          <w:rFonts w:cstheme="minorHAnsi"/>
          <w:b/>
        </w:rPr>
        <w:t>c) Welk doel had deze figuur?</w:t>
      </w:r>
    </w:p>
    <w:p w:rsidR="00F614D7" w:rsidRDefault="00F614D7" w:rsidP="0073629A">
      <w:pPr>
        <w:jc w:val="both"/>
        <w:rPr>
          <w:rFonts w:cstheme="minorHAnsi"/>
        </w:rPr>
      </w:pPr>
      <w:r w:rsidRPr="00F614D7">
        <w:rPr>
          <w:rFonts w:cstheme="minorHAnsi"/>
        </w:rPr>
        <w:t>………………………………………………………………………………………………………………………………………………………</w:t>
      </w:r>
      <w:r>
        <w:rPr>
          <w:rFonts w:cstheme="minorHAnsi"/>
        </w:rPr>
        <w:t>…….</w:t>
      </w:r>
    </w:p>
    <w:p w:rsidR="00136A72" w:rsidRDefault="00136A72" w:rsidP="00FE16DB">
      <w:pPr>
        <w:rPr>
          <w:rFonts w:cstheme="minorHAnsi"/>
        </w:rPr>
      </w:pPr>
    </w:p>
    <w:p w:rsidR="00F614D7" w:rsidRPr="00F614D7" w:rsidRDefault="00F614D7" w:rsidP="00F614D7">
      <w:pPr>
        <w:pStyle w:val="Lijstalinea"/>
        <w:numPr>
          <w:ilvl w:val="0"/>
          <w:numId w:val="3"/>
        </w:numPr>
        <w:rPr>
          <w:rFonts w:cstheme="minorHAnsi"/>
          <w:color w:val="984806" w:themeColor="accent6" w:themeShade="80"/>
          <w:sz w:val="28"/>
          <w:szCs w:val="28"/>
        </w:rPr>
      </w:pPr>
      <w:r w:rsidRPr="00FE16DB">
        <w:rPr>
          <w:rFonts w:ascii="Alte-Schwabacher" w:hAnsi="Alte-Schwabacher" w:cstheme="minorHAnsi"/>
          <w:color w:val="984806" w:themeColor="accent6" w:themeShade="80"/>
          <w:sz w:val="28"/>
          <w:szCs w:val="28"/>
        </w:rPr>
        <w:t xml:space="preserve">Opdracht </w:t>
      </w:r>
      <w:r w:rsidR="00F92DFD">
        <w:rPr>
          <w:rFonts w:ascii="Alte-Schwabacher" w:hAnsi="Alte-Schwabacher" w:cstheme="minorHAnsi"/>
          <w:color w:val="984806" w:themeColor="accent6" w:themeShade="80"/>
          <w:sz w:val="28"/>
          <w:szCs w:val="28"/>
        </w:rPr>
        <w:t>5</w:t>
      </w:r>
      <w:r>
        <w:rPr>
          <w:rFonts w:ascii="Alte-Schwabacher" w:hAnsi="Alte-Schwabacher" w:cstheme="minorHAnsi"/>
          <w:color w:val="984806" w:themeColor="accent6" w:themeShade="80"/>
          <w:sz w:val="28"/>
          <w:szCs w:val="28"/>
        </w:rPr>
        <w:t xml:space="preserve"> </w:t>
      </w:r>
    </w:p>
    <w:p w:rsidR="001F6384" w:rsidRPr="001F6384" w:rsidRDefault="001F6384" w:rsidP="0073629A">
      <w:pPr>
        <w:jc w:val="both"/>
        <w:rPr>
          <w:rFonts w:cstheme="minorHAnsi"/>
          <w:i/>
        </w:rPr>
      </w:pPr>
      <w:r>
        <w:rPr>
          <w:rFonts w:cstheme="minorHAnsi"/>
          <w:i/>
        </w:rPr>
        <w:t xml:space="preserve">Het leven in de middeleeuwse stad Gent was niet zo gemakkelijk. Laten we eens kijken hoe het volk toen leefde. </w:t>
      </w:r>
    </w:p>
    <w:p w:rsidR="00275B0F" w:rsidRPr="00275B0F" w:rsidRDefault="00275B0F" w:rsidP="0073629A">
      <w:pPr>
        <w:jc w:val="both"/>
        <w:rPr>
          <w:rFonts w:cstheme="minorHAnsi"/>
          <w:b/>
        </w:rPr>
      </w:pPr>
      <w:r>
        <w:rPr>
          <w:rFonts w:cstheme="minorHAnsi"/>
          <w:b/>
        </w:rPr>
        <w:t xml:space="preserve">a) </w:t>
      </w:r>
      <w:r w:rsidR="00136A72">
        <w:rPr>
          <w:rFonts w:cstheme="minorHAnsi"/>
          <w:b/>
        </w:rPr>
        <w:t xml:space="preserve">Bekijk de </w:t>
      </w:r>
      <w:r w:rsidR="0075203D">
        <w:rPr>
          <w:rFonts w:cstheme="minorHAnsi"/>
          <w:b/>
        </w:rPr>
        <w:t>filmpje</w:t>
      </w:r>
      <w:r w:rsidR="00136A72">
        <w:rPr>
          <w:rFonts w:cstheme="minorHAnsi"/>
          <w:b/>
        </w:rPr>
        <w:t>s</w:t>
      </w:r>
      <w:r w:rsidR="0075203D">
        <w:rPr>
          <w:rFonts w:cstheme="minorHAnsi"/>
          <w:b/>
        </w:rPr>
        <w:t xml:space="preserve">. Schrap wat niet past. </w:t>
      </w:r>
      <w:r>
        <w:rPr>
          <w:rFonts w:cstheme="minorHAnsi"/>
          <w:b/>
        </w:rPr>
        <w:t xml:space="preserve"> </w:t>
      </w:r>
    </w:p>
    <w:p w:rsidR="00F614D7" w:rsidRDefault="00275B0F" w:rsidP="0073629A">
      <w:pPr>
        <w:jc w:val="both"/>
        <w:rPr>
          <w:rFonts w:cstheme="minorHAnsi"/>
        </w:rPr>
      </w:pPr>
      <w:r>
        <w:rPr>
          <w:rFonts w:cstheme="minorHAnsi"/>
        </w:rPr>
        <w:t>De huiz</w:t>
      </w:r>
      <w:r w:rsidR="0073629A">
        <w:rPr>
          <w:rFonts w:cstheme="minorHAnsi"/>
        </w:rPr>
        <w:t>en van de rijke patriciërs werden</w:t>
      </w:r>
      <w:r>
        <w:rPr>
          <w:rFonts w:cstheme="minorHAnsi"/>
        </w:rPr>
        <w:t xml:space="preserve"> gebouwd in steen/hout. De armere mensen hadden een stenen/houten huis. </w:t>
      </w:r>
      <w:r w:rsidR="0073629A">
        <w:rPr>
          <w:rFonts w:cstheme="minorHAnsi"/>
        </w:rPr>
        <w:t xml:space="preserve">Bij stenen/houten huizen was er </w:t>
      </w:r>
      <w:r>
        <w:rPr>
          <w:rFonts w:cstheme="minorHAnsi"/>
        </w:rPr>
        <w:t xml:space="preserve">een groter gevaar voor brand. </w:t>
      </w:r>
    </w:p>
    <w:p w:rsidR="00275B0F" w:rsidRDefault="00275B0F" w:rsidP="0073629A">
      <w:pPr>
        <w:jc w:val="both"/>
        <w:rPr>
          <w:rFonts w:cstheme="minorHAnsi"/>
          <w:b/>
        </w:rPr>
      </w:pPr>
      <w:r w:rsidRPr="00275B0F">
        <w:rPr>
          <w:rFonts w:cstheme="minorHAnsi"/>
          <w:b/>
        </w:rPr>
        <w:t xml:space="preserve">b) Wat is het nut van een brandweg? </w:t>
      </w:r>
    </w:p>
    <w:p w:rsidR="00275B0F" w:rsidRDefault="00275B0F" w:rsidP="0073629A">
      <w:pPr>
        <w:jc w:val="both"/>
        <w:rPr>
          <w:rFonts w:cstheme="minorHAnsi"/>
        </w:rPr>
      </w:pPr>
      <w:r>
        <w:rPr>
          <w:rFonts w:cstheme="minorHAnsi"/>
        </w:rPr>
        <w:t>…………………………………………………………………………………………………………………………………………………………………………………………………………………………………………………………………………………………………………………………</w:t>
      </w:r>
    </w:p>
    <w:p w:rsidR="0075203D" w:rsidRDefault="0075203D" w:rsidP="0073629A">
      <w:pPr>
        <w:jc w:val="both"/>
        <w:rPr>
          <w:rFonts w:cstheme="minorHAnsi"/>
          <w:b/>
        </w:rPr>
      </w:pPr>
      <w:r>
        <w:rPr>
          <w:rFonts w:cstheme="minorHAnsi"/>
          <w:b/>
        </w:rPr>
        <w:t xml:space="preserve">c) </w:t>
      </w:r>
      <w:r w:rsidR="004A1CF6">
        <w:rPr>
          <w:rFonts w:cstheme="minorHAnsi"/>
          <w:b/>
        </w:rPr>
        <w:t xml:space="preserve">Hout was zeer belangrijk in de middeleeuwen. Geef 3 redenen </w:t>
      </w:r>
      <w:r w:rsidR="00136A72">
        <w:rPr>
          <w:rFonts w:cstheme="minorHAnsi"/>
          <w:b/>
        </w:rPr>
        <w:t xml:space="preserve">waarvoor men hout gebruikte. </w:t>
      </w:r>
    </w:p>
    <w:p w:rsidR="004A1CF6" w:rsidRDefault="004A1CF6" w:rsidP="0073629A">
      <w:pPr>
        <w:jc w:val="both"/>
        <w:rPr>
          <w:rFonts w:cstheme="minorHAnsi"/>
          <w:b/>
        </w:rPr>
      </w:pPr>
      <w:r>
        <w:rPr>
          <w:rFonts w:cstheme="minorHAnsi"/>
          <w:b/>
        </w:rPr>
        <w:t>- …………………………………………………</w:t>
      </w:r>
    </w:p>
    <w:p w:rsidR="004A1CF6" w:rsidRDefault="004A1CF6" w:rsidP="0073629A">
      <w:pPr>
        <w:jc w:val="both"/>
        <w:rPr>
          <w:rFonts w:cstheme="minorHAnsi"/>
          <w:b/>
        </w:rPr>
      </w:pPr>
      <w:r>
        <w:rPr>
          <w:rFonts w:cstheme="minorHAnsi"/>
          <w:b/>
        </w:rPr>
        <w:t>- …………………………………………………</w:t>
      </w:r>
    </w:p>
    <w:p w:rsidR="004A1CF6" w:rsidRDefault="004A1CF6" w:rsidP="0073629A">
      <w:pPr>
        <w:jc w:val="both"/>
        <w:rPr>
          <w:rFonts w:cstheme="minorHAnsi"/>
          <w:b/>
        </w:rPr>
      </w:pPr>
      <w:r>
        <w:rPr>
          <w:rFonts w:cstheme="minorHAnsi"/>
          <w:b/>
        </w:rPr>
        <w:t>- …………………………………………………</w:t>
      </w:r>
    </w:p>
    <w:p w:rsidR="001F6384" w:rsidRDefault="001F6384" w:rsidP="00275B0F">
      <w:pPr>
        <w:rPr>
          <w:rFonts w:cstheme="minorHAnsi"/>
          <w:i/>
          <w:sz w:val="18"/>
          <w:szCs w:val="18"/>
        </w:rPr>
      </w:pPr>
    </w:p>
    <w:p w:rsidR="005373D4" w:rsidRDefault="005373D4" w:rsidP="00275B0F">
      <w:pPr>
        <w:rPr>
          <w:rFonts w:cstheme="minorHAnsi"/>
          <w:i/>
          <w:sz w:val="18"/>
          <w:szCs w:val="18"/>
        </w:rPr>
      </w:pPr>
    </w:p>
    <w:p w:rsidR="005373D4" w:rsidRDefault="005373D4" w:rsidP="00275B0F">
      <w:pPr>
        <w:rPr>
          <w:rFonts w:cstheme="minorHAnsi"/>
          <w:i/>
          <w:sz w:val="18"/>
          <w:szCs w:val="18"/>
        </w:rPr>
      </w:pPr>
    </w:p>
    <w:p w:rsidR="005373D4" w:rsidRPr="00136A72" w:rsidRDefault="005373D4" w:rsidP="00275B0F">
      <w:pPr>
        <w:rPr>
          <w:rFonts w:cstheme="minorHAnsi"/>
          <w:i/>
          <w:sz w:val="18"/>
          <w:szCs w:val="18"/>
        </w:rPr>
      </w:pPr>
    </w:p>
    <w:p w:rsidR="0075203D" w:rsidRPr="001F6384" w:rsidRDefault="0075203D" w:rsidP="0075203D">
      <w:pPr>
        <w:pStyle w:val="Lijstalinea"/>
        <w:numPr>
          <w:ilvl w:val="0"/>
          <w:numId w:val="3"/>
        </w:numPr>
        <w:rPr>
          <w:rFonts w:cstheme="minorHAnsi"/>
          <w:color w:val="984806" w:themeColor="accent6" w:themeShade="80"/>
          <w:sz w:val="28"/>
          <w:szCs w:val="28"/>
        </w:rPr>
      </w:pPr>
      <w:r w:rsidRPr="00FE16DB">
        <w:rPr>
          <w:rFonts w:ascii="Alte-Schwabacher" w:hAnsi="Alte-Schwabacher" w:cstheme="minorHAnsi"/>
          <w:color w:val="984806" w:themeColor="accent6" w:themeShade="80"/>
          <w:sz w:val="28"/>
          <w:szCs w:val="28"/>
        </w:rPr>
        <w:lastRenderedPageBreak/>
        <w:t xml:space="preserve">Opdracht </w:t>
      </w:r>
      <w:r w:rsidR="00F92DFD">
        <w:rPr>
          <w:rFonts w:ascii="Alte-Schwabacher" w:hAnsi="Alte-Schwabacher" w:cstheme="minorHAnsi"/>
          <w:color w:val="984806" w:themeColor="accent6" w:themeShade="80"/>
          <w:sz w:val="28"/>
          <w:szCs w:val="28"/>
        </w:rPr>
        <w:t>6</w:t>
      </w:r>
    </w:p>
    <w:p w:rsidR="001F6384" w:rsidRPr="00DF7CE7" w:rsidRDefault="00DF7CE7" w:rsidP="0073629A">
      <w:pPr>
        <w:jc w:val="both"/>
        <w:rPr>
          <w:i/>
        </w:rPr>
      </w:pPr>
      <w:r>
        <w:rPr>
          <w:i/>
        </w:rPr>
        <w:t>Mensen moesten vroeger geld verdienen om in de stad te kunnen leven. Dit deden ze door een bepaalde ambacht uit te voeren.</w:t>
      </w:r>
      <w:r w:rsidRPr="00DF7CE7">
        <w:rPr>
          <w:i/>
        </w:rPr>
        <w:t xml:space="preserve"> Dat wil zeggen dat mensen met hun handen bepaalde dingen</w:t>
      </w:r>
      <w:r>
        <w:rPr>
          <w:i/>
        </w:rPr>
        <w:t xml:space="preserve"> gingen  maken</w:t>
      </w:r>
      <w:r w:rsidRPr="00DF7CE7">
        <w:rPr>
          <w:i/>
        </w:rPr>
        <w:t>.</w:t>
      </w:r>
      <w:r>
        <w:rPr>
          <w:i/>
        </w:rPr>
        <w:t xml:space="preserve"> Zo had je bijvoorbeeld de schoenmakers, de bakkers, de volders…</w:t>
      </w:r>
      <w:r w:rsidRPr="00DF7CE7">
        <w:rPr>
          <w:i/>
        </w:rPr>
        <w:t xml:space="preserve"> Mensen met hetzelfde beroep gingen zich vaak gaan verenigen in een gilde. Elke gilde had een schild dat symbool stond voor hun ambacht. </w:t>
      </w:r>
    </w:p>
    <w:p w:rsidR="0075203D" w:rsidRDefault="008B5385" w:rsidP="0073629A">
      <w:pPr>
        <w:jc w:val="both"/>
        <w:rPr>
          <w:b/>
        </w:rPr>
      </w:pPr>
      <w:r>
        <w:rPr>
          <w:b/>
        </w:rPr>
        <w:t>a) Verbind de juiste gilde met het juiste schild.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1"/>
        <w:gridCol w:w="3071"/>
      </w:tblGrid>
      <w:tr w:rsidR="008B5385" w:rsidTr="00323523">
        <w:tc>
          <w:tcPr>
            <w:tcW w:w="3070" w:type="dxa"/>
          </w:tcPr>
          <w:p w:rsidR="008B5385" w:rsidRDefault="004E5176" w:rsidP="00283F19">
            <w:pPr>
              <w:jc w:val="center"/>
              <w:rPr>
                <w:b/>
              </w:rPr>
            </w:pPr>
            <w:r>
              <w:rPr>
                <w:b/>
                <w:noProof/>
                <w:lang w:eastAsia="nl-BE"/>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7" type="#_x0000_t23" style="position:absolute;left:0;text-align:left;margin-left:123.1pt;margin-top:18.8pt;width:9.7pt;height:11.3pt;z-index:251660288" adj="718" fillcolor="black [3213]" strokecolor="black [3213]"/>
              </w:pict>
            </w:r>
            <w:r w:rsidR="00283F19">
              <w:rPr>
                <w:b/>
                <w:noProof/>
                <w:lang w:eastAsia="nl-BE"/>
              </w:rPr>
              <w:drawing>
                <wp:inline distT="0" distB="0" distL="0" distR="0">
                  <wp:extent cx="670162" cy="770977"/>
                  <wp:effectExtent l="19050" t="0" r="0" b="0"/>
                  <wp:docPr id="1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670254" cy="771083"/>
                          </a:xfrm>
                          <a:prstGeom prst="rect">
                            <a:avLst/>
                          </a:prstGeom>
                          <a:noFill/>
                          <a:ln w="9525">
                            <a:noFill/>
                            <a:miter lim="800000"/>
                            <a:headEnd/>
                            <a:tailEnd/>
                          </a:ln>
                        </pic:spPr>
                      </pic:pic>
                    </a:graphicData>
                  </a:graphic>
                </wp:inline>
              </w:drawing>
            </w:r>
          </w:p>
        </w:tc>
        <w:tc>
          <w:tcPr>
            <w:tcW w:w="3071" w:type="dxa"/>
            <w:vAlign w:val="center"/>
          </w:tcPr>
          <w:p w:rsidR="008B5385" w:rsidRDefault="004E5176" w:rsidP="00323523">
            <w:pPr>
              <w:jc w:val="center"/>
              <w:rPr>
                <w:b/>
              </w:rPr>
            </w:pPr>
            <w:r>
              <w:rPr>
                <w:b/>
                <w:noProof/>
                <w:lang w:eastAsia="nl-BE"/>
              </w:rPr>
              <w:pict>
                <v:shape id="_x0000_s1035" type="#_x0000_t23" style="position:absolute;left:0;text-align:left;margin-left:17.4pt;margin-top:-3.1pt;width:9.7pt;height:11.3pt;z-index:251668480;mso-position-horizontal-relative:text;mso-position-vertical-relative:text" adj="718" fillcolor="black [3213]" strokecolor="black [3213]"/>
              </w:pict>
            </w:r>
            <w:r w:rsidR="00323523">
              <w:rPr>
                <w:b/>
              </w:rPr>
              <w:t>Wagenmakers</w:t>
            </w:r>
          </w:p>
        </w:tc>
        <w:tc>
          <w:tcPr>
            <w:tcW w:w="3071" w:type="dxa"/>
          </w:tcPr>
          <w:p w:rsidR="008B5385" w:rsidRDefault="008B5385" w:rsidP="008B5385">
            <w:pPr>
              <w:rPr>
                <w:b/>
              </w:rPr>
            </w:pPr>
          </w:p>
        </w:tc>
      </w:tr>
      <w:tr w:rsidR="008B5385" w:rsidTr="00323523">
        <w:tc>
          <w:tcPr>
            <w:tcW w:w="3070" w:type="dxa"/>
          </w:tcPr>
          <w:p w:rsidR="008B5385" w:rsidRDefault="004E5176" w:rsidP="00283F19">
            <w:pPr>
              <w:jc w:val="center"/>
              <w:rPr>
                <w:b/>
              </w:rPr>
            </w:pPr>
            <w:r>
              <w:rPr>
                <w:b/>
                <w:noProof/>
                <w:lang w:eastAsia="nl-BE"/>
              </w:rPr>
              <w:pict>
                <v:shape id="_x0000_s1029" type="#_x0000_t23" style="position:absolute;left:0;text-align:left;margin-left:123.1pt;margin-top:21.95pt;width:9.7pt;height:11.3pt;z-index:251662336;mso-position-horizontal-relative:text;mso-position-vertical-relative:text" adj="718" fillcolor="black [3213]" strokecolor="black [3213]"/>
              </w:pict>
            </w:r>
            <w:r w:rsidR="00283F19">
              <w:rPr>
                <w:b/>
                <w:noProof/>
                <w:lang w:eastAsia="nl-BE"/>
              </w:rPr>
              <w:drawing>
                <wp:inline distT="0" distB="0" distL="0" distR="0">
                  <wp:extent cx="655656" cy="757451"/>
                  <wp:effectExtent l="19050" t="0" r="0" b="0"/>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flipH="1">
                            <a:off x="0" y="0"/>
                            <a:ext cx="655542" cy="757319"/>
                          </a:xfrm>
                          <a:prstGeom prst="rect">
                            <a:avLst/>
                          </a:prstGeom>
                          <a:noFill/>
                          <a:ln w="9525">
                            <a:noFill/>
                            <a:miter lim="800000"/>
                            <a:headEnd/>
                            <a:tailEnd/>
                          </a:ln>
                        </pic:spPr>
                      </pic:pic>
                    </a:graphicData>
                  </a:graphic>
                </wp:inline>
              </w:drawing>
            </w:r>
          </w:p>
        </w:tc>
        <w:tc>
          <w:tcPr>
            <w:tcW w:w="3071" w:type="dxa"/>
            <w:vAlign w:val="center"/>
          </w:tcPr>
          <w:p w:rsidR="008B5385" w:rsidRDefault="004E5176" w:rsidP="00323523">
            <w:pPr>
              <w:jc w:val="center"/>
              <w:rPr>
                <w:b/>
              </w:rPr>
            </w:pPr>
            <w:r>
              <w:rPr>
                <w:b/>
                <w:noProof/>
                <w:lang w:eastAsia="nl-BE"/>
              </w:rPr>
              <w:pict>
                <v:shape id="_x0000_s1034" type="#_x0000_t23" style="position:absolute;left:0;text-align:left;margin-left:17pt;margin-top:-1.25pt;width:9.7pt;height:11.3pt;z-index:251667456;mso-position-horizontal-relative:text;mso-position-vertical-relative:text" adj="718" fillcolor="black [3213]" strokecolor="black [3213]"/>
              </w:pict>
            </w:r>
            <w:r w:rsidR="00323523">
              <w:rPr>
                <w:b/>
              </w:rPr>
              <w:t>Fruitkwekers</w:t>
            </w:r>
          </w:p>
        </w:tc>
        <w:tc>
          <w:tcPr>
            <w:tcW w:w="3071" w:type="dxa"/>
          </w:tcPr>
          <w:p w:rsidR="008B5385" w:rsidRDefault="008B5385" w:rsidP="008B5385">
            <w:pPr>
              <w:rPr>
                <w:b/>
              </w:rPr>
            </w:pPr>
          </w:p>
        </w:tc>
      </w:tr>
      <w:tr w:rsidR="008B5385" w:rsidTr="00283F19">
        <w:trPr>
          <w:trHeight w:val="1075"/>
        </w:trPr>
        <w:tc>
          <w:tcPr>
            <w:tcW w:w="3070" w:type="dxa"/>
          </w:tcPr>
          <w:p w:rsidR="008B5385" w:rsidRDefault="004E5176" w:rsidP="00283F19">
            <w:pPr>
              <w:jc w:val="center"/>
              <w:rPr>
                <w:b/>
              </w:rPr>
            </w:pPr>
            <w:r>
              <w:rPr>
                <w:b/>
                <w:noProof/>
                <w:lang w:eastAsia="nl-BE"/>
              </w:rPr>
              <w:pict>
                <v:shape id="_x0000_s1028" type="#_x0000_t23" style="position:absolute;left:0;text-align:left;margin-left:123.1pt;margin-top:14.85pt;width:9.7pt;height:11.3pt;z-index:251661312;mso-position-horizontal-relative:text;mso-position-vertical-relative:text" adj="718" fillcolor="black [3213]" strokecolor="black [3213]"/>
              </w:pict>
            </w:r>
            <w:r w:rsidR="00283F19">
              <w:rPr>
                <w:b/>
                <w:noProof/>
                <w:lang w:eastAsia="nl-BE"/>
              </w:rPr>
              <w:drawing>
                <wp:inline distT="0" distB="0" distL="0" distR="0">
                  <wp:extent cx="670162" cy="786342"/>
                  <wp:effectExtent l="19050" t="0" r="0" b="0"/>
                  <wp:docPr id="1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72437" cy="789011"/>
                          </a:xfrm>
                          <a:prstGeom prst="rect">
                            <a:avLst/>
                          </a:prstGeom>
                          <a:noFill/>
                          <a:ln w="9525">
                            <a:noFill/>
                            <a:miter lim="800000"/>
                            <a:headEnd/>
                            <a:tailEnd/>
                          </a:ln>
                        </pic:spPr>
                      </pic:pic>
                    </a:graphicData>
                  </a:graphic>
                </wp:inline>
              </w:drawing>
            </w:r>
          </w:p>
        </w:tc>
        <w:tc>
          <w:tcPr>
            <w:tcW w:w="3071" w:type="dxa"/>
            <w:vAlign w:val="center"/>
          </w:tcPr>
          <w:p w:rsidR="008B5385" w:rsidRDefault="004E5176" w:rsidP="00323523">
            <w:pPr>
              <w:jc w:val="center"/>
              <w:rPr>
                <w:b/>
              </w:rPr>
            </w:pPr>
            <w:r>
              <w:rPr>
                <w:b/>
                <w:noProof/>
                <w:lang w:eastAsia="nl-BE"/>
              </w:rPr>
              <w:pict>
                <v:shape id="_x0000_s1033" type="#_x0000_t23" style="position:absolute;left:0;text-align:left;margin-left:16.8pt;margin-top:-9.45pt;width:9.7pt;height:11.3pt;z-index:251666432;mso-position-horizontal-relative:text;mso-position-vertical-relative:text" adj="718" fillcolor="black [3213]" strokecolor="black [3213]"/>
              </w:pict>
            </w:r>
            <w:r w:rsidR="00323523">
              <w:rPr>
                <w:b/>
              </w:rPr>
              <w:t>Smeden</w:t>
            </w:r>
          </w:p>
        </w:tc>
        <w:tc>
          <w:tcPr>
            <w:tcW w:w="3071" w:type="dxa"/>
          </w:tcPr>
          <w:p w:rsidR="008B5385" w:rsidRDefault="008B5385" w:rsidP="008B5385">
            <w:pPr>
              <w:rPr>
                <w:b/>
              </w:rPr>
            </w:pPr>
          </w:p>
        </w:tc>
      </w:tr>
      <w:tr w:rsidR="008B5385" w:rsidTr="00323523">
        <w:tc>
          <w:tcPr>
            <w:tcW w:w="3070" w:type="dxa"/>
          </w:tcPr>
          <w:p w:rsidR="008B5385" w:rsidRDefault="004E5176" w:rsidP="00283F19">
            <w:pPr>
              <w:jc w:val="center"/>
              <w:rPr>
                <w:b/>
                <w:noProof/>
                <w:lang w:eastAsia="nl-BE"/>
              </w:rPr>
            </w:pPr>
            <w:r>
              <w:rPr>
                <w:b/>
                <w:noProof/>
                <w:lang w:eastAsia="nl-BE"/>
              </w:rPr>
              <w:pict>
                <v:shape id="_x0000_s1031" type="#_x0000_t23" style="position:absolute;left:0;text-align:left;margin-left:123.1pt;margin-top:14.3pt;width:9.7pt;height:11.3pt;z-index:251664384;mso-position-horizontal-relative:text;mso-position-vertical-relative:text" adj="718" fillcolor="black [3213]" strokecolor="black [3213]"/>
              </w:pict>
            </w:r>
            <w:r w:rsidR="00283F19">
              <w:rPr>
                <w:b/>
                <w:noProof/>
                <w:lang w:eastAsia="nl-BE"/>
              </w:rPr>
              <w:drawing>
                <wp:inline distT="0" distB="0" distL="0" distR="0">
                  <wp:extent cx="661088" cy="716508"/>
                  <wp:effectExtent l="19050" t="0" r="5662"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60966" cy="716376"/>
                          </a:xfrm>
                          <a:prstGeom prst="rect">
                            <a:avLst/>
                          </a:prstGeom>
                          <a:noFill/>
                          <a:ln w="9525">
                            <a:noFill/>
                            <a:miter lim="800000"/>
                            <a:headEnd/>
                            <a:tailEnd/>
                          </a:ln>
                        </pic:spPr>
                      </pic:pic>
                    </a:graphicData>
                  </a:graphic>
                </wp:inline>
              </w:drawing>
            </w:r>
          </w:p>
        </w:tc>
        <w:tc>
          <w:tcPr>
            <w:tcW w:w="3071" w:type="dxa"/>
            <w:vAlign w:val="center"/>
          </w:tcPr>
          <w:p w:rsidR="008B5385" w:rsidRDefault="004E5176" w:rsidP="00323523">
            <w:pPr>
              <w:jc w:val="center"/>
              <w:rPr>
                <w:b/>
              </w:rPr>
            </w:pPr>
            <w:r>
              <w:rPr>
                <w:b/>
                <w:noProof/>
                <w:lang w:eastAsia="nl-BE"/>
              </w:rPr>
              <w:pict>
                <v:shape id="_x0000_s1032" type="#_x0000_t23" style="position:absolute;left:0;text-align:left;margin-left:16.6pt;margin-top:-7.15pt;width:9.7pt;height:11.3pt;z-index:251665408;mso-position-horizontal-relative:text;mso-position-vertical-relative:text" adj="718" fillcolor="black [3213]" strokecolor="black [3213]"/>
              </w:pict>
            </w:r>
            <w:r w:rsidR="00323523">
              <w:rPr>
                <w:b/>
              </w:rPr>
              <w:t>Schippers</w:t>
            </w:r>
          </w:p>
        </w:tc>
        <w:tc>
          <w:tcPr>
            <w:tcW w:w="3071" w:type="dxa"/>
          </w:tcPr>
          <w:p w:rsidR="008B5385" w:rsidRDefault="008B5385" w:rsidP="008B5385">
            <w:pPr>
              <w:rPr>
                <w:b/>
              </w:rPr>
            </w:pPr>
          </w:p>
        </w:tc>
      </w:tr>
      <w:tr w:rsidR="008B5385" w:rsidTr="00323523">
        <w:tc>
          <w:tcPr>
            <w:tcW w:w="3070" w:type="dxa"/>
          </w:tcPr>
          <w:p w:rsidR="008B5385" w:rsidRPr="008B5385" w:rsidRDefault="004E5176" w:rsidP="00283F19">
            <w:pPr>
              <w:jc w:val="center"/>
              <w:rPr>
                <w:b/>
                <w:noProof/>
                <w:lang w:eastAsia="nl-BE"/>
              </w:rPr>
            </w:pPr>
            <w:r>
              <w:rPr>
                <w:b/>
                <w:noProof/>
                <w:lang w:eastAsia="nl-BE"/>
              </w:rPr>
              <w:pict>
                <v:shape id="_x0000_s1030" type="#_x0000_t23" style="position:absolute;left:0;text-align:left;margin-left:123.1pt;margin-top:23.45pt;width:9.7pt;height:11.3pt;z-index:251663360;mso-position-horizontal-relative:text;mso-position-vertical-relative:text" adj="718" fillcolor="black [3213]" strokecolor="black [3213]"/>
              </w:pict>
            </w:r>
            <w:r w:rsidR="00283F19">
              <w:rPr>
                <w:b/>
                <w:noProof/>
                <w:lang w:eastAsia="nl-BE"/>
              </w:rPr>
              <w:drawing>
                <wp:inline distT="0" distB="0" distL="0" distR="0">
                  <wp:extent cx="670162" cy="746420"/>
                  <wp:effectExtent l="1905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672683" cy="749228"/>
                          </a:xfrm>
                          <a:prstGeom prst="rect">
                            <a:avLst/>
                          </a:prstGeom>
                          <a:noFill/>
                          <a:ln w="9525">
                            <a:noFill/>
                            <a:miter lim="800000"/>
                            <a:headEnd/>
                            <a:tailEnd/>
                          </a:ln>
                        </pic:spPr>
                      </pic:pic>
                    </a:graphicData>
                  </a:graphic>
                </wp:inline>
              </w:drawing>
            </w:r>
          </w:p>
        </w:tc>
        <w:tc>
          <w:tcPr>
            <w:tcW w:w="3071" w:type="dxa"/>
            <w:vAlign w:val="center"/>
          </w:tcPr>
          <w:p w:rsidR="008B5385" w:rsidRDefault="004E5176" w:rsidP="00323523">
            <w:pPr>
              <w:jc w:val="center"/>
              <w:rPr>
                <w:b/>
              </w:rPr>
            </w:pPr>
            <w:r>
              <w:rPr>
                <w:b/>
                <w:noProof/>
                <w:lang w:eastAsia="nl-BE"/>
              </w:rPr>
              <w:pict>
                <v:shape id="_x0000_s1036" type="#_x0000_t23" style="position:absolute;left:0;text-align:left;margin-left:17.2pt;margin-top:1.5pt;width:9.7pt;height:11.3pt;z-index:251669504;mso-position-horizontal-relative:text;mso-position-vertical-relative:text" adj="718" fillcolor="black [3213]" strokecolor="black [3213]"/>
              </w:pict>
            </w:r>
            <w:r w:rsidR="00323523">
              <w:rPr>
                <w:b/>
              </w:rPr>
              <w:t>Wapenmakers</w:t>
            </w:r>
          </w:p>
        </w:tc>
        <w:tc>
          <w:tcPr>
            <w:tcW w:w="3071" w:type="dxa"/>
          </w:tcPr>
          <w:p w:rsidR="008B5385" w:rsidRDefault="008B5385" w:rsidP="008B5385">
            <w:pPr>
              <w:rPr>
                <w:b/>
              </w:rPr>
            </w:pPr>
          </w:p>
        </w:tc>
      </w:tr>
    </w:tbl>
    <w:p w:rsidR="005373D4" w:rsidRPr="005373D4" w:rsidRDefault="005373D4" w:rsidP="005373D4">
      <w:pPr>
        <w:pStyle w:val="Lijstalinea"/>
        <w:rPr>
          <w:rFonts w:cstheme="minorHAnsi"/>
          <w:color w:val="984806" w:themeColor="accent6" w:themeShade="80"/>
          <w:sz w:val="28"/>
          <w:szCs w:val="28"/>
        </w:rPr>
      </w:pPr>
    </w:p>
    <w:p w:rsidR="004A1CF6" w:rsidRPr="00DF7CE7" w:rsidRDefault="004A1CF6" w:rsidP="004A1CF6">
      <w:pPr>
        <w:pStyle w:val="Lijstalinea"/>
        <w:numPr>
          <w:ilvl w:val="0"/>
          <w:numId w:val="3"/>
        </w:numPr>
        <w:rPr>
          <w:rFonts w:cstheme="minorHAnsi"/>
          <w:color w:val="984806" w:themeColor="accent6" w:themeShade="80"/>
          <w:sz w:val="28"/>
          <w:szCs w:val="28"/>
        </w:rPr>
      </w:pPr>
      <w:r w:rsidRPr="00FE16DB">
        <w:rPr>
          <w:rFonts w:ascii="Alte-Schwabacher" w:hAnsi="Alte-Schwabacher" w:cstheme="minorHAnsi"/>
          <w:color w:val="984806" w:themeColor="accent6" w:themeShade="80"/>
          <w:sz w:val="28"/>
          <w:szCs w:val="28"/>
        </w:rPr>
        <w:t xml:space="preserve">Opdracht </w:t>
      </w:r>
      <w:r w:rsidR="00F92DFD">
        <w:rPr>
          <w:rFonts w:ascii="Alte-Schwabacher" w:hAnsi="Alte-Schwabacher" w:cstheme="minorHAnsi"/>
          <w:color w:val="984806" w:themeColor="accent6" w:themeShade="80"/>
          <w:sz w:val="28"/>
          <w:szCs w:val="28"/>
        </w:rPr>
        <w:t>7</w:t>
      </w:r>
    </w:p>
    <w:p w:rsidR="00DF7CE7" w:rsidRPr="00DF7CE7" w:rsidRDefault="00DF7CE7" w:rsidP="0073629A">
      <w:pPr>
        <w:jc w:val="both"/>
        <w:rPr>
          <w:i/>
        </w:rPr>
      </w:pPr>
      <w:r>
        <w:rPr>
          <w:i/>
        </w:rPr>
        <w:t xml:space="preserve">De invoer van wol was heel belangrijk voor de stad Gent. De stad was gekend om zijn bloeiende lakenhandel. Fabrieken voor het maken van lakens bestonden nog niet. Het was thuisarbeid waar wol werd </w:t>
      </w:r>
      <w:r w:rsidR="00604EF0">
        <w:rPr>
          <w:i/>
        </w:rPr>
        <w:t>verwerkt</w:t>
      </w:r>
      <w:r>
        <w:rPr>
          <w:i/>
        </w:rPr>
        <w:t xml:space="preserve"> tot prachtige lakens. </w:t>
      </w:r>
    </w:p>
    <w:p w:rsidR="00FE16DB" w:rsidRDefault="00275B0F" w:rsidP="0073629A">
      <w:pPr>
        <w:jc w:val="both"/>
        <w:rPr>
          <w:rFonts w:cstheme="minorHAnsi"/>
          <w:b/>
        </w:rPr>
      </w:pPr>
      <w:r>
        <w:rPr>
          <w:rFonts w:cstheme="minorHAnsi"/>
          <w:b/>
        </w:rPr>
        <w:t xml:space="preserve">a) </w:t>
      </w:r>
      <w:r w:rsidR="00604EF0">
        <w:rPr>
          <w:rFonts w:cstheme="minorHAnsi"/>
          <w:b/>
        </w:rPr>
        <w:t xml:space="preserve">Jacob van </w:t>
      </w:r>
      <w:proofErr w:type="spellStart"/>
      <w:r w:rsidR="00604EF0">
        <w:rPr>
          <w:rFonts w:cstheme="minorHAnsi"/>
          <w:b/>
        </w:rPr>
        <w:t>Artevelde</w:t>
      </w:r>
      <w:proofErr w:type="spellEnd"/>
      <w:r w:rsidR="00604EF0">
        <w:rPr>
          <w:rFonts w:cstheme="minorHAnsi"/>
          <w:b/>
        </w:rPr>
        <w:t xml:space="preserve"> speelde een belangrijke rol in de wolhandel. </w:t>
      </w:r>
      <w:r w:rsidR="00F614D7">
        <w:rPr>
          <w:rFonts w:cstheme="minorHAnsi"/>
          <w:b/>
        </w:rPr>
        <w:t xml:space="preserve">Wat past bij Jacob van </w:t>
      </w:r>
      <w:proofErr w:type="spellStart"/>
      <w:r w:rsidR="00F614D7">
        <w:rPr>
          <w:rFonts w:cstheme="minorHAnsi"/>
          <w:b/>
        </w:rPr>
        <w:t>Artevelde</w:t>
      </w:r>
      <w:proofErr w:type="spellEnd"/>
      <w:r w:rsidR="00F614D7">
        <w:rPr>
          <w:rFonts w:cstheme="minorHAnsi"/>
          <w:b/>
        </w:rPr>
        <w:t>?</w:t>
      </w:r>
      <w:r w:rsidR="0073629A">
        <w:rPr>
          <w:rFonts w:cstheme="minorHAnsi"/>
          <w:b/>
        </w:rPr>
        <w:t xml:space="preserve"> (Meerdere antwoorden zijn mogelijk)</w:t>
      </w:r>
    </w:p>
    <w:p w:rsidR="00275B0F" w:rsidRPr="0073629A" w:rsidRDefault="00275B0F" w:rsidP="0073629A">
      <w:pPr>
        <w:pStyle w:val="Lijstalinea"/>
        <w:numPr>
          <w:ilvl w:val="0"/>
          <w:numId w:val="6"/>
        </w:numPr>
        <w:jc w:val="both"/>
        <w:rPr>
          <w:rFonts w:cstheme="minorHAnsi"/>
          <w:b/>
        </w:rPr>
      </w:pPr>
      <w:r>
        <w:rPr>
          <w:rFonts w:cstheme="minorHAnsi"/>
        </w:rPr>
        <w:t>Zijn hand wijst naar Frankrijk.</w:t>
      </w:r>
    </w:p>
    <w:p w:rsidR="00275B0F" w:rsidRPr="00275B0F" w:rsidRDefault="00275B0F" w:rsidP="0073629A">
      <w:pPr>
        <w:pStyle w:val="Lijstalinea"/>
        <w:numPr>
          <w:ilvl w:val="0"/>
          <w:numId w:val="6"/>
        </w:numPr>
        <w:jc w:val="both"/>
        <w:rPr>
          <w:rFonts w:cstheme="minorHAnsi"/>
          <w:b/>
        </w:rPr>
      </w:pPr>
      <w:r>
        <w:rPr>
          <w:rFonts w:cstheme="minorHAnsi"/>
        </w:rPr>
        <w:t>Zijn hand wijst naar Engeland.</w:t>
      </w:r>
    </w:p>
    <w:p w:rsidR="00275B0F" w:rsidRPr="00275B0F" w:rsidRDefault="00275B0F" w:rsidP="0073629A">
      <w:pPr>
        <w:pStyle w:val="Lijstalinea"/>
        <w:numPr>
          <w:ilvl w:val="0"/>
          <w:numId w:val="6"/>
        </w:numPr>
        <w:jc w:val="both"/>
        <w:rPr>
          <w:rFonts w:cstheme="minorHAnsi"/>
          <w:b/>
        </w:rPr>
      </w:pPr>
      <w:r>
        <w:rPr>
          <w:rFonts w:cstheme="minorHAnsi"/>
        </w:rPr>
        <w:t>Stond aan de kant van de Fransen.</w:t>
      </w:r>
    </w:p>
    <w:p w:rsidR="00275B0F" w:rsidRPr="00275B0F" w:rsidRDefault="00275B0F" w:rsidP="0073629A">
      <w:pPr>
        <w:pStyle w:val="Lijstalinea"/>
        <w:numPr>
          <w:ilvl w:val="0"/>
          <w:numId w:val="6"/>
        </w:numPr>
        <w:jc w:val="both"/>
        <w:rPr>
          <w:rFonts w:cstheme="minorHAnsi"/>
          <w:b/>
        </w:rPr>
      </w:pPr>
      <w:r>
        <w:rPr>
          <w:rFonts w:cstheme="minorHAnsi"/>
        </w:rPr>
        <w:t xml:space="preserve">Zorgde </w:t>
      </w:r>
      <w:r w:rsidR="00B963BD">
        <w:rPr>
          <w:rFonts w:cstheme="minorHAnsi"/>
        </w:rPr>
        <w:t xml:space="preserve">opnieuw </w:t>
      </w:r>
      <w:r>
        <w:rPr>
          <w:rFonts w:cstheme="minorHAnsi"/>
        </w:rPr>
        <w:t xml:space="preserve">voor invoer van wol. </w:t>
      </w:r>
    </w:p>
    <w:p w:rsidR="00275B0F" w:rsidRPr="00275B0F" w:rsidRDefault="0073629A" w:rsidP="0073629A">
      <w:pPr>
        <w:pStyle w:val="Lijstalinea"/>
        <w:numPr>
          <w:ilvl w:val="0"/>
          <w:numId w:val="6"/>
        </w:numPr>
        <w:jc w:val="both"/>
        <w:rPr>
          <w:rFonts w:cstheme="minorHAnsi"/>
          <w:b/>
        </w:rPr>
      </w:pPr>
      <w:r>
        <w:rPr>
          <w:rFonts w:cstheme="minorHAnsi"/>
        </w:rPr>
        <w:t>Hij sloot een a</w:t>
      </w:r>
      <w:r w:rsidR="00275B0F">
        <w:rPr>
          <w:rFonts w:cstheme="minorHAnsi"/>
        </w:rPr>
        <w:t xml:space="preserve">kkoord met Engeland. </w:t>
      </w:r>
    </w:p>
    <w:p w:rsidR="00DF7CE7" w:rsidRPr="00136A72" w:rsidRDefault="00DF7CE7" w:rsidP="00FE16DB">
      <w:pPr>
        <w:rPr>
          <w:rFonts w:cstheme="minorHAnsi"/>
          <w:i/>
          <w:sz w:val="18"/>
          <w:szCs w:val="18"/>
        </w:rPr>
      </w:pPr>
    </w:p>
    <w:p w:rsidR="004A1CF6" w:rsidRPr="0073629A" w:rsidRDefault="004A1CF6" w:rsidP="004A1CF6">
      <w:pPr>
        <w:pStyle w:val="Lijstalinea"/>
        <w:numPr>
          <w:ilvl w:val="0"/>
          <w:numId w:val="3"/>
        </w:numPr>
        <w:rPr>
          <w:rFonts w:cstheme="minorHAnsi"/>
          <w:color w:val="984806" w:themeColor="accent6" w:themeShade="80"/>
          <w:sz w:val="28"/>
          <w:szCs w:val="28"/>
        </w:rPr>
      </w:pPr>
      <w:r w:rsidRPr="00FE16DB">
        <w:rPr>
          <w:rFonts w:ascii="Alte-Schwabacher" w:hAnsi="Alte-Schwabacher" w:cstheme="minorHAnsi"/>
          <w:color w:val="984806" w:themeColor="accent6" w:themeShade="80"/>
          <w:sz w:val="28"/>
          <w:szCs w:val="28"/>
        </w:rPr>
        <w:lastRenderedPageBreak/>
        <w:t xml:space="preserve">Opdracht </w:t>
      </w:r>
      <w:r>
        <w:rPr>
          <w:rFonts w:ascii="Alte-Schwabacher" w:hAnsi="Alte-Schwabacher" w:cstheme="minorHAnsi"/>
          <w:color w:val="984806" w:themeColor="accent6" w:themeShade="80"/>
          <w:sz w:val="28"/>
          <w:szCs w:val="28"/>
        </w:rPr>
        <w:t>7</w:t>
      </w:r>
    </w:p>
    <w:p w:rsidR="0073629A" w:rsidRPr="0073629A" w:rsidRDefault="0073629A" w:rsidP="0073629A">
      <w:pPr>
        <w:jc w:val="both"/>
        <w:rPr>
          <w:i/>
        </w:rPr>
      </w:pPr>
      <w:r>
        <w:rPr>
          <w:i/>
        </w:rPr>
        <w:t>Besluit: Gent is ontstaan door de samenvloeiing van twee rivieren en is uitgegroeid tot een grote stad. De stad kende een  bloeiende handel dankzij deze waterwegen. Via deze</w:t>
      </w:r>
      <w:r w:rsidR="00604EF0">
        <w:rPr>
          <w:i/>
        </w:rPr>
        <w:t xml:space="preserve"> waterwegen konden goederen aan</w:t>
      </w:r>
      <w:r>
        <w:rPr>
          <w:i/>
        </w:rPr>
        <w:t>–</w:t>
      </w:r>
      <w:r w:rsidR="00604EF0">
        <w:rPr>
          <w:i/>
        </w:rPr>
        <w:t xml:space="preserve"> </w:t>
      </w:r>
      <w:r>
        <w:rPr>
          <w:i/>
        </w:rPr>
        <w:t xml:space="preserve">en afgevoerd worden. Vandaag vinden wij nog enkele historische overblijfselen in de stad. Vaak zijn dit grote stenen gebouwen zoals het Belfort, Gravensteen... Jammer genoeg vinden we nauwelijks iets terug van het gewone volk in de stad. Laten we enkele historische gebeurtenissen op onze tijdslijn vastleggen. </w:t>
      </w:r>
    </w:p>
    <w:p w:rsidR="00521E7E" w:rsidRDefault="004A1CF6" w:rsidP="0073629A">
      <w:pPr>
        <w:jc w:val="both"/>
        <w:rPr>
          <w:b/>
        </w:rPr>
      </w:pPr>
      <w:r>
        <w:rPr>
          <w:b/>
        </w:rPr>
        <w:t xml:space="preserve">a) </w:t>
      </w:r>
      <w:r w:rsidR="0073629A">
        <w:rPr>
          <w:b/>
        </w:rPr>
        <w:t>Neem nu je eigen eeuwenband</w:t>
      </w:r>
      <w:r w:rsidR="00136A72">
        <w:rPr>
          <w:b/>
        </w:rPr>
        <w:t xml:space="preserve">. Op het fotoblad staan drie kadertjes met een historische gebeurtenis. Plaats de kadertjes op de juiste plaats op de eeuwenband. </w:t>
      </w:r>
    </w:p>
    <w:p w:rsidR="00985D83" w:rsidRDefault="00985D83" w:rsidP="0073629A">
      <w:pPr>
        <w:jc w:val="both"/>
        <w:rPr>
          <w:b/>
        </w:rPr>
      </w:pPr>
      <w:r>
        <w:rPr>
          <w:b/>
        </w:rPr>
        <w:t xml:space="preserve">! Werk netjes. </w:t>
      </w:r>
    </w:p>
    <w:p w:rsidR="00521E7E" w:rsidRPr="00521E7E" w:rsidRDefault="00521E7E" w:rsidP="004A1CF6">
      <w:pPr>
        <w:rPr>
          <w:b/>
        </w:rPr>
      </w:pPr>
    </w:p>
    <w:p w:rsidR="004A1CF6" w:rsidRPr="00FE16DB" w:rsidRDefault="004A1CF6" w:rsidP="00FE16DB">
      <w:pPr>
        <w:rPr>
          <w:rFonts w:cstheme="minorHAnsi"/>
          <w:b/>
        </w:rPr>
      </w:pPr>
    </w:p>
    <w:p w:rsidR="00FE16DB" w:rsidRPr="00E15369" w:rsidRDefault="00FE16DB">
      <w:pPr>
        <w:rPr>
          <w:rFonts w:cstheme="minorHAnsi"/>
          <w:color w:val="984806" w:themeColor="accent6" w:themeShade="80"/>
          <w:sz w:val="28"/>
          <w:szCs w:val="28"/>
        </w:rPr>
      </w:pPr>
    </w:p>
    <w:sectPr w:rsidR="00FE16DB" w:rsidRPr="00E15369" w:rsidSect="00A56EEB">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A7C" w:rsidRDefault="00325A7C" w:rsidP="00D3454E">
      <w:pPr>
        <w:spacing w:after="0" w:line="240" w:lineRule="auto"/>
      </w:pPr>
      <w:r>
        <w:separator/>
      </w:r>
    </w:p>
  </w:endnote>
  <w:endnote w:type="continuationSeparator" w:id="0">
    <w:p w:rsidR="00325A7C" w:rsidRDefault="00325A7C" w:rsidP="00D34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lerface-Medium">
    <w:panose1 w:val="00000000000000000000"/>
    <w:charset w:val="00"/>
    <w:family w:val="auto"/>
    <w:pitch w:val="variable"/>
    <w:sig w:usb0="800000A7" w:usb1="00000000" w:usb2="00000000" w:usb3="00000000" w:csb0="00000009" w:csb1="00000000"/>
  </w:font>
  <w:font w:name="BoltonOutline">
    <w:panose1 w:val="00000500000000000000"/>
    <w:charset w:val="00"/>
    <w:family w:val="auto"/>
    <w:pitch w:val="variable"/>
    <w:sig w:usb0="00000003" w:usb1="00000000" w:usb2="00000000" w:usb3="00000000" w:csb0="00000001" w:csb1="00000000"/>
  </w:font>
  <w:font w:name="Alte-Schwabache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237658"/>
      <w:docPartObj>
        <w:docPartGallery w:val="Page Numbers (Bottom of Page)"/>
        <w:docPartUnique/>
      </w:docPartObj>
    </w:sdtPr>
    <w:sdtContent>
      <w:p w:rsidR="00D3454E" w:rsidRDefault="004E5176">
        <w:pPr>
          <w:pStyle w:val="Voettekst"/>
          <w:jc w:val="right"/>
        </w:pPr>
        <w:fldSimple w:instr=" PAGE   \* MERGEFORMAT ">
          <w:r w:rsidR="005373D4">
            <w:rPr>
              <w:noProof/>
            </w:rPr>
            <w:t>1</w:t>
          </w:r>
        </w:fldSimple>
      </w:p>
    </w:sdtContent>
  </w:sdt>
  <w:p w:rsidR="00D3454E" w:rsidRDefault="00D3454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A7C" w:rsidRDefault="00325A7C" w:rsidP="00D3454E">
      <w:pPr>
        <w:spacing w:after="0" w:line="240" w:lineRule="auto"/>
      </w:pPr>
      <w:r>
        <w:separator/>
      </w:r>
    </w:p>
  </w:footnote>
  <w:footnote w:type="continuationSeparator" w:id="0">
    <w:p w:rsidR="00325A7C" w:rsidRDefault="00325A7C" w:rsidP="00D345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8pt;height:54.25pt" o:bullet="t">
        <v:imagedata r:id="rId1" o:title="draak"/>
      </v:shape>
    </w:pict>
  </w:numPicBullet>
  <w:abstractNum w:abstractNumId="0">
    <w:nsid w:val="03B43ABD"/>
    <w:multiLevelType w:val="hybridMultilevel"/>
    <w:tmpl w:val="46E4FF70"/>
    <w:lvl w:ilvl="0" w:tplc="AFAE2FE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68176E6"/>
    <w:multiLevelType w:val="hybridMultilevel"/>
    <w:tmpl w:val="326E0E88"/>
    <w:lvl w:ilvl="0" w:tplc="B97C824E">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FD06C31"/>
    <w:multiLevelType w:val="hybridMultilevel"/>
    <w:tmpl w:val="CB28623E"/>
    <w:lvl w:ilvl="0" w:tplc="B97C824E">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F134C1A"/>
    <w:multiLevelType w:val="hybridMultilevel"/>
    <w:tmpl w:val="92262C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77485B0D"/>
    <w:multiLevelType w:val="hybridMultilevel"/>
    <w:tmpl w:val="878223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EBC5200"/>
    <w:multiLevelType w:val="hybridMultilevel"/>
    <w:tmpl w:val="2E9C8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footnotePr>
    <w:footnote w:id="-1"/>
    <w:footnote w:id="0"/>
  </w:footnotePr>
  <w:endnotePr>
    <w:endnote w:id="-1"/>
    <w:endnote w:id="0"/>
  </w:endnotePr>
  <w:compat/>
  <w:rsids>
    <w:rsidRoot w:val="00D85023"/>
    <w:rsid w:val="00023152"/>
    <w:rsid w:val="00136A72"/>
    <w:rsid w:val="001F6384"/>
    <w:rsid w:val="001F7EB6"/>
    <w:rsid w:val="00244D1C"/>
    <w:rsid w:val="00275B0F"/>
    <w:rsid w:val="00283F19"/>
    <w:rsid w:val="00293E9C"/>
    <w:rsid w:val="002B778C"/>
    <w:rsid w:val="00323523"/>
    <w:rsid w:val="00325A7C"/>
    <w:rsid w:val="003D09DD"/>
    <w:rsid w:val="004A1CF6"/>
    <w:rsid w:val="004E5176"/>
    <w:rsid w:val="00521E7E"/>
    <w:rsid w:val="005373D4"/>
    <w:rsid w:val="00604EF0"/>
    <w:rsid w:val="00701D23"/>
    <w:rsid w:val="0073629A"/>
    <w:rsid w:val="0075203D"/>
    <w:rsid w:val="00827E04"/>
    <w:rsid w:val="00830D52"/>
    <w:rsid w:val="008B5385"/>
    <w:rsid w:val="00985D83"/>
    <w:rsid w:val="009B5524"/>
    <w:rsid w:val="009F5303"/>
    <w:rsid w:val="009F5DAE"/>
    <w:rsid w:val="00A5316D"/>
    <w:rsid w:val="00A56EEB"/>
    <w:rsid w:val="00A642FB"/>
    <w:rsid w:val="00AE3A94"/>
    <w:rsid w:val="00B95183"/>
    <w:rsid w:val="00B963BD"/>
    <w:rsid w:val="00BA538F"/>
    <w:rsid w:val="00C33DEB"/>
    <w:rsid w:val="00D3454E"/>
    <w:rsid w:val="00D62DB5"/>
    <w:rsid w:val="00D85023"/>
    <w:rsid w:val="00D9103D"/>
    <w:rsid w:val="00DF7CE7"/>
    <w:rsid w:val="00E132EE"/>
    <w:rsid w:val="00E15369"/>
    <w:rsid w:val="00E64432"/>
    <w:rsid w:val="00EC65BD"/>
    <w:rsid w:val="00F614D7"/>
    <w:rsid w:val="00F92DFD"/>
    <w:rsid w:val="00FE16DB"/>
    <w:rsid w:val="00FF16DA"/>
  </w:rsids>
  <m:mathPr>
    <m:mathFont m:val="Cambria Math"/>
    <m:brkBin m:val="before"/>
    <m:brkBinSub m:val="--"/>
    <m:smallFrac m:val="off"/>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56EE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8502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5023"/>
    <w:rPr>
      <w:rFonts w:ascii="Tahoma" w:hAnsi="Tahoma" w:cs="Tahoma"/>
      <w:sz w:val="16"/>
      <w:szCs w:val="16"/>
    </w:rPr>
  </w:style>
  <w:style w:type="paragraph" w:styleId="Lijstalinea">
    <w:name w:val="List Paragraph"/>
    <w:basedOn w:val="Standaard"/>
    <w:uiPriority w:val="34"/>
    <w:qFormat/>
    <w:rsid w:val="002B778C"/>
    <w:pPr>
      <w:ind w:left="720"/>
      <w:contextualSpacing/>
    </w:pPr>
  </w:style>
  <w:style w:type="character" w:styleId="Hyperlink">
    <w:name w:val="Hyperlink"/>
    <w:basedOn w:val="Standaardalinea-lettertype"/>
    <w:uiPriority w:val="99"/>
    <w:semiHidden/>
    <w:unhideWhenUsed/>
    <w:rsid w:val="009B5524"/>
    <w:rPr>
      <w:color w:val="0000FF"/>
      <w:u w:val="single"/>
    </w:rPr>
  </w:style>
  <w:style w:type="table" w:styleId="Tabelraster">
    <w:name w:val="Table Grid"/>
    <w:basedOn w:val="Standaardtabel"/>
    <w:uiPriority w:val="59"/>
    <w:rsid w:val="008B53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D345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3454E"/>
  </w:style>
  <w:style w:type="paragraph" w:styleId="Voettekst">
    <w:name w:val="footer"/>
    <w:basedOn w:val="Standaard"/>
    <w:link w:val="VoettekstChar"/>
    <w:uiPriority w:val="99"/>
    <w:unhideWhenUsed/>
    <w:rsid w:val="00D345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454E"/>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5</Pages>
  <Words>753</Words>
  <Characters>4147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Jana</cp:lastModifiedBy>
  <cp:revision>12</cp:revision>
  <cp:lastPrinted>2012-08-13T21:46:00Z</cp:lastPrinted>
  <dcterms:created xsi:type="dcterms:W3CDTF">2012-07-21T13:33:00Z</dcterms:created>
  <dcterms:modified xsi:type="dcterms:W3CDTF">2013-06-17T15:27:00Z</dcterms:modified>
</cp:coreProperties>
</file>